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D" w:rsidRDefault="00CA130F" w:rsidP="006C5015">
      <w:pPr>
        <w:spacing w:line="240" w:lineRule="auto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Проект </w:t>
      </w:r>
    </w:p>
    <w:p w:rsidR="00506EC7" w:rsidRPr="003749C1" w:rsidRDefault="00506EC7" w:rsidP="00506EC7">
      <w:pPr>
        <w:spacing w:line="240" w:lineRule="auto"/>
        <w:rPr>
          <w:szCs w:val="28"/>
        </w:rPr>
      </w:pPr>
    </w:p>
    <w:p w:rsidR="00506EC7" w:rsidRDefault="00506EC7" w:rsidP="00506EC7">
      <w:pPr>
        <w:spacing w:line="240" w:lineRule="auto"/>
        <w:rPr>
          <w:szCs w:val="28"/>
        </w:rPr>
      </w:pPr>
    </w:p>
    <w:p w:rsidR="00506EC7" w:rsidRDefault="00506EC7" w:rsidP="00506EC7">
      <w:pPr>
        <w:spacing w:line="240" w:lineRule="auto"/>
        <w:rPr>
          <w:szCs w:val="28"/>
        </w:rPr>
      </w:pPr>
    </w:p>
    <w:p w:rsidR="00D6696D" w:rsidRPr="00DD295A" w:rsidRDefault="00D6696D" w:rsidP="00506EC7">
      <w:pPr>
        <w:spacing w:line="240" w:lineRule="auto"/>
        <w:rPr>
          <w:szCs w:val="28"/>
        </w:rPr>
      </w:pPr>
    </w:p>
    <w:p w:rsidR="00C27263" w:rsidRPr="00DD295A" w:rsidRDefault="00C27263" w:rsidP="00CA130F">
      <w:pPr>
        <w:spacing w:line="276" w:lineRule="auto"/>
        <w:jc w:val="center"/>
        <w:rPr>
          <w:b/>
          <w:szCs w:val="28"/>
        </w:rPr>
      </w:pPr>
      <w:r w:rsidRPr="00DD295A">
        <w:rPr>
          <w:b/>
          <w:szCs w:val="28"/>
        </w:rPr>
        <w:t>ФЕДЕРАЛЬНЫЙ ЗАКОН</w:t>
      </w:r>
    </w:p>
    <w:p w:rsidR="00C27263" w:rsidRPr="00DD295A" w:rsidRDefault="00C27263" w:rsidP="00506EC7">
      <w:pPr>
        <w:spacing w:line="360" w:lineRule="auto"/>
        <w:rPr>
          <w:szCs w:val="28"/>
        </w:rPr>
      </w:pPr>
    </w:p>
    <w:p w:rsidR="00C27263" w:rsidRPr="00DD295A" w:rsidRDefault="00C27263" w:rsidP="00506EC7">
      <w:pPr>
        <w:spacing w:line="360" w:lineRule="auto"/>
        <w:rPr>
          <w:szCs w:val="28"/>
        </w:rPr>
      </w:pPr>
    </w:p>
    <w:p w:rsidR="00CA130F" w:rsidRDefault="00CA130F" w:rsidP="00CA130F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</w:t>
      </w:r>
      <w:r w:rsidRPr="00DB4210">
        <w:rPr>
          <w:b/>
          <w:bCs/>
          <w:szCs w:val="28"/>
        </w:rPr>
        <w:t xml:space="preserve">Градостроительный кодекс </w:t>
      </w:r>
    </w:p>
    <w:p w:rsidR="00C27263" w:rsidRDefault="00CA130F" w:rsidP="00CA130F">
      <w:pPr>
        <w:spacing w:line="276" w:lineRule="auto"/>
        <w:jc w:val="center"/>
        <w:rPr>
          <w:b/>
          <w:bCs/>
          <w:szCs w:val="28"/>
        </w:rPr>
      </w:pPr>
      <w:r w:rsidRPr="00DB4210">
        <w:rPr>
          <w:b/>
          <w:bCs/>
          <w:szCs w:val="28"/>
        </w:rPr>
        <w:t xml:space="preserve">Российской Федерации </w:t>
      </w:r>
      <w:r>
        <w:rPr>
          <w:b/>
          <w:bCs/>
          <w:szCs w:val="28"/>
        </w:rPr>
        <w:t>в части уточнения правового статуса рабочей документации на объект капитального строительства</w:t>
      </w: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AF36A5" w:rsidRDefault="00AF36A5" w:rsidP="00C27263">
      <w:pPr>
        <w:spacing w:line="240" w:lineRule="auto"/>
        <w:jc w:val="center"/>
        <w:rPr>
          <w:b/>
          <w:bCs/>
          <w:szCs w:val="28"/>
        </w:rPr>
      </w:pPr>
    </w:p>
    <w:p w:rsidR="002A1283" w:rsidRPr="00DD295A" w:rsidRDefault="002A1283" w:rsidP="00C27263">
      <w:pPr>
        <w:spacing w:line="240" w:lineRule="auto"/>
        <w:jc w:val="center"/>
        <w:rPr>
          <w:b/>
          <w:bCs/>
          <w:szCs w:val="28"/>
        </w:rPr>
      </w:pPr>
    </w:p>
    <w:p w:rsidR="007433BA" w:rsidRDefault="007433BA" w:rsidP="007433BA">
      <w:pPr>
        <w:spacing w:line="240" w:lineRule="auto"/>
        <w:ind w:firstLine="709"/>
        <w:rPr>
          <w:b/>
          <w:szCs w:val="28"/>
        </w:rPr>
      </w:pPr>
    </w:p>
    <w:p w:rsidR="00D6696D" w:rsidRDefault="00D6696D" w:rsidP="00C27263">
      <w:pPr>
        <w:spacing w:line="480" w:lineRule="auto"/>
        <w:ind w:firstLine="709"/>
        <w:rPr>
          <w:b/>
          <w:szCs w:val="28"/>
        </w:rPr>
      </w:pPr>
      <w:r w:rsidRPr="00DD295A">
        <w:rPr>
          <w:b/>
          <w:szCs w:val="28"/>
        </w:rPr>
        <w:t>Статья 1</w:t>
      </w:r>
    </w:p>
    <w:p w:rsidR="00103B8D" w:rsidRPr="00673175" w:rsidRDefault="00103B8D" w:rsidP="00103B8D">
      <w:pPr>
        <w:spacing w:line="480" w:lineRule="auto"/>
        <w:ind w:firstLine="709"/>
        <w:rPr>
          <w:szCs w:val="28"/>
        </w:rPr>
      </w:pPr>
      <w:r w:rsidRPr="00673175">
        <w:rPr>
          <w:szCs w:val="28"/>
        </w:rPr>
        <w:t xml:space="preserve">Внести в Градостроительный кодекс Российской Федерации (Собрание законодательства Российской Федерации, 2005, № 1, ст. 16; № 30, ст. 3128; 2006, № 1, ст. 10, 21; № 23, ст. 2380; № 31, ст. 3442; № 50, ст. 5279; № 52, ст. 5498; 2007, № 1, ст. 21; № 21, ст. 2455; № 31, ст. 4012; № 45, ст. 5417; № 46, ст. 5553; № 50, ст. 6237; 2008, № 20, ст. 2251, 2260; № 29, ст. 3418; № 30, ст. 3604, 3616; № 52, ст. 6236; 2009, № 1, ст. 17; № 29, ст. 3601; № 48, ст. 5711; № 52, ст. 6419; 2010, № 31, ст. 4195, 4209; № 48, ст. 6246; № 49, ст. 6410; 2011, № 13, ст. 1688; № 17, ст. 2310; № 27, ст. 3880; № 29, ст. 4281, 4291; № 30, ст. 4563, 4572, 4590, 4591, 4594, 4605; № 49, ст. 7015, 7042; № 50, ст. 7343; 2012, № 26, ст. 3446; № 30, ст. 4171; </w:t>
      </w:r>
      <w:r w:rsidRPr="00673175">
        <w:rPr>
          <w:szCs w:val="28"/>
        </w:rPr>
        <w:lastRenderedPageBreak/>
        <w:t xml:space="preserve">№ 31, ст. 4322; № 47, ст. 6390; № 53, ст. 7614, 7619, 7643; 2013, № 9, ст. 873, 874; № 14, ст. 1651; № 23, ст. 2871; № 27, ст. 3477, 3480; № 30, </w:t>
      </w:r>
      <w:r w:rsidR="00F347D8">
        <w:rPr>
          <w:szCs w:val="28"/>
        </w:rPr>
        <w:br/>
      </w:r>
      <w:r w:rsidRPr="00673175">
        <w:rPr>
          <w:szCs w:val="28"/>
        </w:rPr>
        <w:t xml:space="preserve">ст. 4040, 4080; № 43, ст. 5452; № 52, ст. 6961, 6983; 2014, № 14, ст. 1557; </w:t>
      </w:r>
      <w:r w:rsidR="00F347D8">
        <w:rPr>
          <w:szCs w:val="28"/>
        </w:rPr>
        <w:br/>
      </w:r>
      <w:r w:rsidRPr="00673175">
        <w:rPr>
          <w:szCs w:val="28"/>
        </w:rPr>
        <w:t xml:space="preserve">№ 16, ст. 1837; № 19, ст. 2336; № 26, ст. 3377, 3386, 3387; № 30, ст. 4218, 4220, 4225; № 42, ст. 5615; № 43, ст. 5799, 5804; № 48, ст. 6640; 2015, № 1, ст. 9, 11, 38, 52, 72, 86; № 17, ст. 2477; № 27, ст. 3967; № 29, ст. 4339, 4342, 4350, 4378, 4389; № 48, ст. 6705; 2016, № 1, ст. 22, 79; № 26, ст. 3867; № 27, ст. 4248, 4294, 4301, 4302, 4303, 4304, 4305, 4306; № 52, ст. 7494; 2017, </w:t>
      </w:r>
      <w:r w:rsidR="00F347D8">
        <w:rPr>
          <w:szCs w:val="28"/>
        </w:rPr>
        <w:br/>
      </w:r>
      <w:r w:rsidRPr="00673175">
        <w:rPr>
          <w:szCs w:val="28"/>
        </w:rPr>
        <w:t xml:space="preserve">№ 11, ст. 1540; № 25, ст. 3595; № 27, ст. 3932; № 31, ст. 4740, 4766, 4767, 4771, 4829; 2018, № 1, ст. 26, 27, 39, 47, 90, 91; № 18, ст. 2559; № 32, </w:t>
      </w:r>
      <w:r w:rsidR="00F347D8">
        <w:rPr>
          <w:szCs w:val="28"/>
        </w:rPr>
        <w:br/>
      </w:r>
      <w:r w:rsidRPr="00673175">
        <w:rPr>
          <w:szCs w:val="28"/>
        </w:rPr>
        <w:t xml:space="preserve">ст. 5105, 5114, 5123, 5133, 5134, 5135; № 53, ст. 8422, 8448, 8464; 2019, </w:t>
      </w:r>
      <w:r w:rsidR="00F347D8">
        <w:rPr>
          <w:szCs w:val="28"/>
        </w:rPr>
        <w:br/>
      </w:r>
      <w:r w:rsidRPr="00673175">
        <w:rPr>
          <w:szCs w:val="28"/>
        </w:rPr>
        <w:t>№ 26, ст. 3317</w:t>
      </w:r>
      <w:r w:rsidR="00CA130F">
        <w:rPr>
          <w:szCs w:val="28"/>
        </w:rPr>
        <w:t xml:space="preserve">; </w:t>
      </w:r>
      <w:r w:rsidR="00CA130F" w:rsidRPr="00CA130F">
        <w:rPr>
          <w:szCs w:val="28"/>
        </w:rPr>
        <w:t>№ 31, ст. 4442; официальный интернет-портал правовой информации http://www.pravo.gov.ru 28.12.2019</w:t>
      </w:r>
      <w:r w:rsidRPr="00673175">
        <w:rPr>
          <w:szCs w:val="28"/>
        </w:rPr>
        <w:t>) следующие изменения:</w:t>
      </w:r>
    </w:p>
    <w:p w:rsidR="00F347D8" w:rsidRDefault="00103B8D" w:rsidP="00103B8D">
      <w:pPr>
        <w:spacing w:line="480" w:lineRule="auto"/>
        <w:ind w:firstLine="709"/>
        <w:rPr>
          <w:szCs w:val="28"/>
        </w:rPr>
      </w:pPr>
      <w:r w:rsidRPr="00673175">
        <w:rPr>
          <w:szCs w:val="28"/>
        </w:rPr>
        <w:t>1)</w:t>
      </w:r>
      <w:r w:rsidR="00F347D8">
        <w:rPr>
          <w:szCs w:val="28"/>
        </w:rPr>
        <w:t xml:space="preserve"> в с</w:t>
      </w:r>
      <w:r>
        <w:rPr>
          <w:szCs w:val="28"/>
        </w:rPr>
        <w:t>тать</w:t>
      </w:r>
      <w:r w:rsidR="00F347D8">
        <w:rPr>
          <w:szCs w:val="28"/>
        </w:rPr>
        <w:t>е</w:t>
      </w:r>
      <w:r w:rsidR="0045682D">
        <w:rPr>
          <w:szCs w:val="28"/>
        </w:rPr>
        <w:t xml:space="preserve"> </w:t>
      </w:r>
      <w:r w:rsidR="00755CF7">
        <w:rPr>
          <w:szCs w:val="28"/>
        </w:rPr>
        <w:t>1</w:t>
      </w:r>
      <w:r w:rsidR="00F347D8">
        <w:rPr>
          <w:szCs w:val="28"/>
        </w:rPr>
        <w:t>:</w:t>
      </w:r>
    </w:p>
    <w:p w:rsidR="00755CF7" w:rsidRDefault="00755CF7" w:rsidP="00755CF7">
      <w:pPr>
        <w:spacing w:line="480" w:lineRule="auto"/>
        <w:ind w:firstLine="709"/>
      </w:pPr>
      <w:r>
        <w:rPr>
          <w:szCs w:val="28"/>
        </w:rPr>
        <w:t>а)</w:t>
      </w:r>
      <w:r w:rsidR="00B415AC">
        <w:rPr>
          <w:szCs w:val="28"/>
        </w:rPr>
        <w:t>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16</w:t>
      </w:r>
      <w:r w:rsidR="00F347D8">
        <w:rPr>
          <w:szCs w:val="28"/>
        </w:rPr>
        <w:t xml:space="preserve"> </w:t>
      </w:r>
      <w:r>
        <w:rPr>
          <w:szCs w:val="28"/>
        </w:rPr>
        <w:t>после слов «</w:t>
      </w:r>
      <w:r w:rsidR="00D24C24" w:rsidRPr="00490912">
        <w:t>проектной документации</w:t>
      </w:r>
      <w:r>
        <w:rPr>
          <w:szCs w:val="28"/>
        </w:rPr>
        <w:t>» дополнить словами «</w:t>
      </w:r>
      <w:r w:rsidRPr="00755CF7">
        <w:rPr>
          <w:szCs w:val="28"/>
        </w:rPr>
        <w:t>, рабочей документации</w:t>
      </w:r>
      <w:r>
        <w:rPr>
          <w:szCs w:val="28"/>
        </w:rPr>
        <w:t>»;</w:t>
      </w:r>
    </w:p>
    <w:p w:rsidR="00D74254" w:rsidRDefault="00755CF7" w:rsidP="00103B8D">
      <w:pPr>
        <w:spacing w:line="480" w:lineRule="auto"/>
        <w:ind w:firstLine="709"/>
        <w:rPr>
          <w:szCs w:val="28"/>
        </w:rPr>
      </w:pPr>
      <w:r>
        <w:t>б) </w:t>
      </w:r>
      <w:r w:rsidR="00325FF8">
        <w:t xml:space="preserve">в </w:t>
      </w:r>
      <w:r>
        <w:t>пункт</w:t>
      </w:r>
      <w:r w:rsidR="00325FF8">
        <w:t>е</w:t>
      </w:r>
      <w:r>
        <w:t xml:space="preserve"> 17 после слов </w:t>
      </w:r>
      <w:r>
        <w:rPr>
          <w:szCs w:val="28"/>
        </w:rPr>
        <w:t>«</w:t>
      </w:r>
      <w:r w:rsidR="00D24C24" w:rsidRPr="00490912">
        <w:t>проектной документации</w:t>
      </w:r>
      <w:r>
        <w:rPr>
          <w:szCs w:val="28"/>
        </w:rPr>
        <w:t>» дополнить словами «</w:t>
      </w:r>
      <w:r w:rsidRPr="00755CF7">
        <w:rPr>
          <w:szCs w:val="28"/>
        </w:rPr>
        <w:t>, рабочей документации</w:t>
      </w:r>
      <w:r>
        <w:rPr>
          <w:szCs w:val="28"/>
        </w:rPr>
        <w:t>»;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документации,</w:t>
      </w:r>
      <w:r>
        <w:rPr>
          <w:szCs w:val="28"/>
        </w:rPr>
        <w:t>»;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в)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22 </w:t>
      </w:r>
      <w:r>
        <w:t xml:space="preserve">после слов </w:t>
      </w:r>
      <w:r>
        <w:rPr>
          <w:szCs w:val="28"/>
        </w:rPr>
        <w:t>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 после слов «</w:t>
      </w:r>
      <w:r w:rsidR="00D24C24" w:rsidRPr="00490912">
        <w:t>проектн</w:t>
      </w:r>
      <w:r w:rsidR="00D24C24">
        <w:t xml:space="preserve">ую </w:t>
      </w:r>
      <w:r>
        <w:rPr>
          <w:szCs w:val="28"/>
        </w:rPr>
        <w:t>документацию,» дополнить словами «рабочую документацию,»;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rPr>
          <w:szCs w:val="28"/>
        </w:rPr>
        <w:t>г)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33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</w:t>
      </w:r>
    </w:p>
    <w:p w:rsidR="00755CF7" w:rsidRDefault="00755CF7" w:rsidP="00103B8D">
      <w:pPr>
        <w:spacing w:line="480" w:lineRule="auto"/>
        <w:ind w:firstLine="709"/>
      </w:pPr>
      <w:r>
        <w:t>2) в статье 8:</w:t>
      </w:r>
    </w:p>
    <w:p w:rsidR="00755CF7" w:rsidRDefault="00755CF7" w:rsidP="00103B8D">
      <w:pPr>
        <w:spacing w:line="480" w:lineRule="auto"/>
        <w:ind w:firstLine="709"/>
        <w:rPr>
          <w:szCs w:val="28"/>
        </w:rPr>
      </w:pPr>
      <w:r>
        <w:t>а) </w:t>
      </w:r>
      <w:r w:rsidR="00325FF8">
        <w:t xml:space="preserve">в </w:t>
      </w:r>
      <w:r>
        <w:t>пункт</w:t>
      </w:r>
      <w:r w:rsidR="00325FF8">
        <w:t>е</w:t>
      </w:r>
      <w:r>
        <w:t xml:space="preserve"> 7 части 1 после слов </w:t>
      </w:r>
      <w:r>
        <w:rPr>
          <w:szCs w:val="28"/>
        </w:rPr>
        <w:t>«</w:t>
      </w:r>
      <w:r w:rsidR="00D24C24" w:rsidRPr="00490912">
        <w:t xml:space="preserve">проектной </w:t>
      </w:r>
      <w:r>
        <w:rPr>
          <w:szCs w:val="28"/>
        </w:rPr>
        <w:t>документации,» дополнить словами «</w:t>
      </w:r>
      <w:r w:rsidRPr="00755CF7">
        <w:rPr>
          <w:szCs w:val="28"/>
        </w:rPr>
        <w:t>рабочей документации</w:t>
      </w:r>
      <w:r>
        <w:rPr>
          <w:szCs w:val="28"/>
        </w:rPr>
        <w:t>,»;</w:t>
      </w:r>
    </w:p>
    <w:p w:rsidR="005F289C" w:rsidRDefault="00755CF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</w:t>
      </w:r>
      <w:r w:rsidR="005F289C">
        <w:rPr>
          <w:szCs w:val="28"/>
        </w:rPr>
        <w:t>п</w:t>
      </w:r>
      <w:r>
        <w:rPr>
          <w:szCs w:val="28"/>
        </w:rPr>
        <w:t>ункт</w:t>
      </w:r>
      <w:r w:rsidR="00325FF8">
        <w:rPr>
          <w:szCs w:val="28"/>
        </w:rPr>
        <w:t>е</w:t>
      </w:r>
      <w:r>
        <w:rPr>
          <w:szCs w:val="28"/>
        </w:rPr>
        <w:t xml:space="preserve"> </w:t>
      </w:r>
      <w:r w:rsidR="005F289C">
        <w:rPr>
          <w:szCs w:val="28"/>
        </w:rPr>
        <w:t>8</w:t>
      </w:r>
      <w:r>
        <w:rPr>
          <w:szCs w:val="28"/>
        </w:rPr>
        <w:t xml:space="preserve"> части </w:t>
      </w:r>
      <w:r w:rsidR="005F289C">
        <w:rPr>
          <w:szCs w:val="28"/>
        </w:rPr>
        <w:t>3 после слов «</w:t>
      </w:r>
      <w:r w:rsidR="00D24C24" w:rsidRPr="00490912">
        <w:t>проектной документации</w:t>
      </w:r>
      <w:r w:rsidR="005F289C">
        <w:rPr>
          <w:szCs w:val="28"/>
        </w:rPr>
        <w:t>,» дополнить словами «</w:t>
      </w:r>
      <w:r w:rsidR="005F289C" w:rsidRPr="00755CF7">
        <w:rPr>
          <w:szCs w:val="28"/>
        </w:rPr>
        <w:t>рабочей документации</w:t>
      </w:r>
      <w:r w:rsidR="005F289C">
        <w:rPr>
          <w:szCs w:val="28"/>
        </w:rPr>
        <w:t>,»;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3) </w:t>
      </w:r>
      <w:r w:rsidR="00325FF8">
        <w:rPr>
          <w:szCs w:val="28"/>
        </w:rPr>
        <w:t xml:space="preserve">в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6 статьи 41</w:t>
      </w:r>
      <w:r w:rsidRPr="005F289C">
        <w:rPr>
          <w:szCs w:val="28"/>
          <w:vertAlign w:val="superscript"/>
        </w:rPr>
        <w:t>2</w:t>
      </w:r>
      <w:r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4) в статье 47: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наименовани</w:t>
      </w:r>
      <w:r w:rsidR="00E53367">
        <w:rPr>
          <w:szCs w:val="28"/>
        </w:rPr>
        <w:t>и</w:t>
      </w:r>
      <w:r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«рабочей документации,»;</w:t>
      </w:r>
    </w:p>
    <w:p w:rsidR="005F289C" w:rsidRDefault="005F289C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первом предложении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1 после слов «</w:t>
      </w:r>
      <w:r w:rsidR="00D24C24" w:rsidRPr="00490912">
        <w:t>проектной документации</w:t>
      </w:r>
      <w:r>
        <w:rPr>
          <w:szCs w:val="28"/>
        </w:rPr>
        <w:t>,» дополнить словами «рабочей документации,»;</w:t>
      </w:r>
    </w:p>
    <w:p w:rsidR="00EA3EE4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в) во втором предложении части 1 после слов «</w:t>
      </w:r>
      <w:r w:rsidRPr="004C5D66">
        <w:t>Подготовка проектной документации</w:t>
      </w:r>
      <w:r>
        <w:rPr>
          <w:szCs w:val="28"/>
        </w:rPr>
        <w:t>» дополнить словами «,</w:t>
      </w:r>
      <w:r>
        <w:rPr>
          <w:rStyle w:val="Hyperlink1"/>
        </w:rPr>
        <w:t xml:space="preserve"> рабочей документации</w:t>
      </w:r>
      <w:r>
        <w:rPr>
          <w:szCs w:val="28"/>
        </w:rPr>
        <w:t>», после слов «</w:t>
      </w:r>
      <w:r w:rsidRPr="004C5D66">
        <w:t>такой проектной документацией</w:t>
      </w:r>
      <w:r>
        <w:rPr>
          <w:szCs w:val="28"/>
        </w:rPr>
        <w:t>» дополнить словами «</w:t>
      </w:r>
      <w:r w:rsidR="00E253A0">
        <w:rPr>
          <w:szCs w:val="28"/>
        </w:rPr>
        <w:t>,</w:t>
      </w:r>
      <w:r>
        <w:rPr>
          <w:szCs w:val="28"/>
        </w:rPr>
        <w:t xml:space="preserve"> рабочей документаци</w:t>
      </w:r>
      <w:r w:rsidR="00E253A0">
        <w:rPr>
          <w:szCs w:val="28"/>
        </w:rPr>
        <w:t>ей</w:t>
      </w:r>
      <w:r>
        <w:rPr>
          <w:szCs w:val="28"/>
        </w:rPr>
        <w:t>»;</w:t>
      </w:r>
    </w:p>
    <w:p w:rsidR="0028296C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г</w:t>
      </w:r>
      <w:r w:rsidR="005F289C">
        <w:rPr>
          <w:szCs w:val="28"/>
        </w:rPr>
        <w:t>) в части 4</w:t>
      </w:r>
      <w:r w:rsidR="00325FF8">
        <w:rPr>
          <w:szCs w:val="28"/>
        </w:rPr>
        <w:t>:</w:t>
      </w:r>
      <w:r w:rsidR="005F289C">
        <w:rPr>
          <w:szCs w:val="28"/>
        </w:rPr>
        <w:t xml:space="preserve"> </w:t>
      </w:r>
    </w:p>
    <w:p w:rsidR="0028296C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5F289C">
        <w:rPr>
          <w:szCs w:val="28"/>
        </w:rPr>
        <w:t>перв</w:t>
      </w:r>
      <w:r>
        <w:rPr>
          <w:szCs w:val="28"/>
        </w:rPr>
        <w:t>ом</w:t>
      </w:r>
      <w:r w:rsidR="005F289C">
        <w:rPr>
          <w:szCs w:val="28"/>
        </w:rPr>
        <w:t xml:space="preserve"> абзац</w:t>
      </w:r>
      <w:r>
        <w:rPr>
          <w:szCs w:val="28"/>
        </w:rPr>
        <w:t>е</w:t>
      </w:r>
      <w:r w:rsidR="005F289C">
        <w:rPr>
          <w:szCs w:val="28"/>
        </w:rPr>
        <w:t xml:space="preserve"> после слов «</w:t>
      </w:r>
      <w:r w:rsidR="00D24C24" w:rsidRPr="00490912">
        <w:t>проектной документации</w:t>
      </w:r>
      <w:r w:rsidR="005F289C">
        <w:rPr>
          <w:szCs w:val="28"/>
        </w:rPr>
        <w:t xml:space="preserve">,» дополнить словами «рабочей документации,»; </w:t>
      </w:r>
    </w:p>
    <w:p w:rsidR="005F289C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5F289C">
        <w:rPr>
          <w:szCs w:val="28"/>
        </w:rPr>
        <w:t>пункт</w:t>
      </w:r>
      <w:r>
        <w:rPr>
          <w:szCs w:val="28"/>
        </w:rPr>
        <w:t>е</w:t>
      </w:r>
      <w:r w:rsidR="005F289C">
        <w:rPr>
          <w:szCs w:val="28"/>
        </w:rPr>
        <w:t xml:space="preserve"> 3 после слов «</w:t>
      </w:r>
      <w:r w:rsidR="00D24C24" w:rsidRPr="00490912">
        <w:t>проектной документации</w:t>
      </w:r>
      <w:r w:rsidR="005F289C">
        <w:rPr>
          <w:szCs w:val="28"/>
        </w:rPr>
        <w:t>,» дополнить словами «рабочей документации,»;</w:t>
      </w:r>
    </w:p>
    <w:p w:rsidR="005F289C" w:rsidRDefault="00EA3EE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д</w:t>
      </w:r>
      <w:r w:rsidR="005F289C">
        <w:rPr>
          <w:szCs w:val="28"/>
        </w:rPr>
        <w:t>) </w:t>
      </w:r>
      <w:r w:rsidR="00325FF8">
        <w:rPr>
          <w:szCs w:val="28"/>
        </w:rPr>
        <w:t xml:space="preserve">в </w:t>
      </w:r>
      <w:r w:rsidR="005F289C">
        <w:rPr>
          <w:szCs w:val="28"/>
        </w:rPr>
        <w:t>част</w:t>
      </w:r>
      <w:r w:rsidR="00325FF8">
        <w:rPr>
          <w:szCs w:val="28"/>
        </w:rPr>
        <w:t>и</w:t>
      </w:r>
      <w:r w:rsidR="005F289C">
        <w:rPr>
          <w:szCs w:val="28"/>
        </w:rPr>
        <w:t xml:space="preserve"> 6 после </w:t>
      </w:r>
      <w:r w:rsidR="00D24C24">
        <w:rPr>
          <w:szCs w:val="28"/>
        </w:rPr>
        <w:t>слов «</w:t>
      </w:r>
      <w:r w:rsidR="00D24C24" w:rsidRPr="00490912">
        <w:t>проектной документации</w:t>
      </w:r>
      <w:r w:rsidR="00D24C24">
        <w:rPr>
          <w:szCs w:val="28"/>
        </w:rPr>
        <w:t>,»</w:t>
      </w:r>
      <w:r w:rsidR="005F289C">
        <w:rPr>
          <w:szCs w:val="28"/>
        </w:rPr>
        <w:t xml:space="preserve"> дополнить словами «рабочей документации,»;</w:t>
      </w:r>
    </w:p>
    <w:p w:rsidR="00EA3EE4" w:rsidRDefault="00D24C2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5</w:t>
      </w:r>
      <w:r w:rsidR="00EA3EE4">
        <w:rPr>
          <w:szCs w:val="28"/>
        </w:rPr>
        <w:t>) в статье 48:</w:t>
      </w:r>
    </w:p>
    <w:p w:rsidR="00EA3EE4" w:rsidRDefault="00E253A0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</w:t>
      </w:r>
      <w:r w:rsidR="00EA3EE4">
        <w:rPr>
          <w:szCs w:val="28"/>
        </w:rPr>
        <w:t>) в части 1 после слов «</w:t>
      </w:r>
      <w:r w:rsidR="00EA3EE4">
        <w:t>путем подготовки проектной документации</w:t>
      </w:r>
      <w:r w:rsidR="00EA3EE4">
        <w:rPr>
          <w:szCs w:val="28"/>
        </w:rPr>
        <w:t>» дополнить словами «, рабочей документации»</w:t>
      </w:r>
      <w:r>
        <w:rPr>
          <w:szCs w:val="28"/>
        </w:rPr>
        <w:t>, слова «в нее» заменить на слова «в них»;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б)</w:t>
      </w:r>
      <w:r w:rsidRPr="00E253A0">
        <w:rPr>
          <w:szCs w:val="28"/>
        </w:rPr>
        <w:t xml:space="preserve"> </w:t>
      </w:r>
      <w:r>
        <w:rPr>
          <w:szCs w:val="28"/>
        </w:rPr>
        <w:t>в части 1.1 после слов «</w:t>
      </w:r>
      <w:r>
        <w:t>путем подготовки проектной документации</w:t>
      </w:r>
      <w:r>
        <w:rPr>
          <w:szCs w:val="28"/>
        </w:rPr>
        <w:t>» дополнить словами «, рабочей документации», слова «в нее» заменить на слова «в них»;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в)</w:t>
      </w:r>
      <w:r w:rsidRPr="00E253A0">
        <w:rPr>
          <w:szCs w:val="28"/>
        </w:rPr>
        <w:t xml:space="preserve"> </w:t>
      </w:r>
      <w:r>
        <w:rPr>
          <w:szCs w:val="28"/>
        </w:rPr>
        <w:t>в части 1.2 после слов «</w:t>
      </w:r>
      <w:r>
        <w:t>подготовка 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E253A0" w:rsidRDefault="00E253A0" w:rsidP="00E253A0">
      <w:pPr>
        <w:spacing w:line="480" w:lineRule="auto"/>
        <w:ind w:firstLine="709"/>
        <w:rPr>
          <w:szCs w:val="28"/>
        </w:rPr>
      </w:pPr>
      <w:r>
        <w:rPr>
          <w:szCs w:val="28"/>
        </w:rPr>
        <w:t>г)</w:t>
      </w:r>
      <w:r w:rsidRPr="00E253A0">
        <w:rPr>
          <w:szCs w:val="28"/>
        </w:rPr>
        <w:t xml:space="preserve"> </w:t>
      </w:r>
      <w:r>
        <w:rPr>
          <w:szCs w:val="28"/>
        </w:rPr>
        <w:t>в части 3 после слов «</w:t>
      </w:r>
      <w:r>
        <w:t>подготовки проектной документации</w:t>
      </w:r>
      <w:r>
        <w:rPr>
          <w:szCs w:val="28"/>
        </w:rPr>
        <w:t>» дополнить словами «, рабочей документации»;</w:t>
      </w:r>
    </w:p>
    <w:p w:rsidR="005F289C" w:rsidRDefault="004113F4" w:rsidP="00484D18">
      <w:pPr>
        <w:spacing w:line="480" w:lineRule="auto"/>
        <w:ind w:firstLine="709"/>
        <w:rPr>
          <w:szCs w:val="28"/>
        </w:rPr>
      </w:pPr>
      <w:r>
        <w:rPr>
          <w:szCs w:val="28"/>
        </w:rPr>
        <w:t>6</w:t>
      </w:r>
      <w:r w:rsidR="005F289C">
        <w:rPr>
          <w:szCs w:val="28"/>
        </w:rPr>
        <w:t>) дополнить статьей 48</w:t>
      </w:r>
      <w:r w:rsidR="005F289C" w:rsidRPr="00484D18">
        <w:rPr>
          <w:szCs w:val="28"/>
          <w:vertAlign w:val="superscript"/>
        </w:rPr>
        <w:t>3</w:t>
      </w:r>
      <w:r w:rsidR="005F289C">
        <w:rPr>
          <w:szCs w:val="28"/>
        </w:rPr>
        <w:t xml:space="preserve"> следующего содержания:</w:t>
      </w:r>
    </w:p>
    <w:p w:rsidR="005F289C" w:rsidRPr="00484D18" w:rsidRDefault="005F289C" w:rsidP="00484D18">
      <w:pPr>
        <w:spacing w:line="480" w:lineRule="auto"/>
        <w:ind w:left="709"/>
        <w:rPr>
          <w:szCs w:val="28"/>
        </w:rPr>
      </w:pPr>
      <w:r>
        <w:rPr>
          <w:szCs w:val="28"/>
        </w:rPr>
        <w:t>«Статья 48</w:t>
      </w:r>
      <w:r w:rsidRPr="00484D18">
        <w:rPr>
          <w:szCs w:val="28"/>
          <w:vertAlign w:val="superscript"/>
        </w:rPr>
        <w:t>3</w:t>
      </w:r>
      <w:r w:rsidR="00484D18">
        <w:rPr>
          <w:szCs w:val="28"/>
        </w:rPr>
        <w:t xml:space="preserve"> </w:t>
      </w:r>
      <w:r w:rsidRPr="00484D18">
        <w:rPr>
          <w:szCs w:val="28"/>
        </w:rPr>
        <w:t>Рабочая документация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1. Подготовка рабочей документации осуществляется застройщиком, </w:t>
      </w:r>
      <w:r w:rsidRPr="00484D18">
        <w:rPr>
          <w:rFonts w:ascii="Times New Roman" w:hAnsi="Times New Roman" w:cs="Times New Roman"/>
          <w:sz w:val="28"/>
          <w:szCs w:val="28"/>
        </w:rPr>
        <w:lastRenderedPageBreak/>
        <w:t>техническим заказчиком, лицом, ответственным за эксплуатацию здания, сооружения, региональным оператором в целях обеспечения реализации в процессе строительства, реконструкции объекта капитального строительства архитектурных, технических, технологических и иных решений, содержащихся в проектной документации на объект капитального строительства.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2. Рабочая документация представляет собой документацию, содержащую материалы в текстовой и графической формах и (или) в форме информационной модели (в том числе рабочие чертежи, спецификации оборудования и изделий, иные документы и (или) материалы) и предусматривающую, в том числе, методы, способы, приемы, технологии реализации в процессе строительства, реконструкции объекта капитального строительства решений, предусмотренных проектной документацией.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Графическая часть рабочей документации содержит комплекты рабочих чертежей, используемых при строительстве, реконструкции объекта капитального строительства.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Текстовая часть рабочей документации содержит прилагаемые к основным комплектам рабочих чертежей документы (в том числе техническая документация на строительные изделия, сведения о нетиповых изделиях, спецификации оборудования, изделий и материалов, опросные листы и габаритные чертежи, выполняемые в соответствии с данными изготовителей (поставщиков) оборудования, локальная смета, другие документы).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3. Подготовка рабочей документации осуществляется на основании проектной документации, утвержденной застройщиком, техническим заказчиком, лицом, ответственным за эксплуатацию здания, сооружения, или региональным оператором </w:t>
      </w:r>
      <w:r w:rsidR="00491841" w:rsidRPr="00484D18">
        <w:rPr>
          <w:rFonts w:ascii="Times New Roman" w:hAnsi="Times New Roman" w:cs="Times New Roman"/>
          <w:sz w:val="28"/>
          <w:szCs w:val="28"/>
        </w:rPr>
        <w:t>в порядке,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предусмотренном частью 15 статьи 48 настоящего Кодекса, за исключением случаев, предусмотренных частью 4 настоящей статьи.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4. По решению застройщика, технического заказчика</w:t>
      </w:r>
      <w:r w:rsidR="00F2632F">
        <w:rPr>
          <w:rFonts w:ascii="Times New Roman" w:hAnsi="Times New Roman" w:cs="Times New Roman"/>
          <w:sz w:val="28"/>
          <w:szCs w:val="28"/>
        </w:rPr>
        <w:t>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лица, ответственного за эксплуатацию здания, сооружения, или регионального оператора подготовка рабочей документации может осуществляться без подготовки проектной документации. В указанном случае рабочая документация признается проектной документацией и утверждается в порядке</w:t>
      </w:r>
      <w:r w:rsidR="00BC6191">
        <w:rPr>
          <w:rFonts w:ascii="Times New Roman" w:hAnsi="Times New Roman" w:cs="Times New Roman"/>
          <w:sz w:val="28"/>
          <w:szCs w:val="28"/>
        </w:rPr>
        <w:t>,</w:t>
      </w:r>
      <w:r w:rsidRPr="00484D18">
        <w:rPr>
          <w:rFonts w:ascii="Times New Roman" w:hAnsi="Times New Roman" w:cs="Times New Roman"/>
          <w:sz w:val="28"/>
          <w:szCs w:val="28"/>
        </w:rPr>
        <w:t xml:space="preserve"> предусмотренном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5. В случае, если подготовка рабочей документации осуществляется индивидуальным предпринимателем или юридическим лицом на основании договора подряда на подготовку рабочей документации либо по договору подряда на подготовку проектной документации и рабочей документации, заключенного с застройщиком, техническим заказчиком, лицом, ответственным за эксплуатацию здания, сооружения, региональным оператором, застройщик, технический заказчик, лицо, ответственное за эксплуатацию здания, сооружения, региональный оператор обязаны предоставить таким индивидуальному предпринимателю или юридическому лицу документы и материалы, указанные в части 6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6. Подготовка рабочей документации осуществляется на основании документов и материалов, указанных в части 11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7. Рабочая документация, изменения в рабочую документацию утверждаются застройщиком, техническим заказчиком, лицом, ответственным за эксплуатацию здания, сооружения, или региональным оператором. Рабочая документация, в том числе рабочая документация, </w:t>
      </w:r>
      <w:r w:rsidR="00E978C7">
        <w:rPr>
          <w:rFonts w:ascii="Times New Roman" w:hAnsi="Times New Roman" w:cs="Times New Roman"/>
          <w:sz w:val="28"/>
          <w:szCs w:val="28"/>
        </w:rPr>
        <w:t xml:space="preserve">в </w:t>
      </w:r>
      <w:r w:rsidRPr="00484D18">
        <w:rPr>
          <w:rFonts w:ascii="Times New Roman" w:hAnsi="Times New Roman" w:cs="Times New Roman"/>
          <w:sz w:val="28"/>
          <w:szCs w:val="28"/>
        </w:rPr>
        <w:t>которую внесены изменения, применяется для строительства, реконструкции объекта капитального строительства с момента ее утверждения в соответствии с настоящей частью, за исключением случая, предусмотренного частью 8 настоящей статьи.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 xml:space="preserve">8. В случае внесения в рабочую документацию, подготовленную в соответствии с частью 3 настоящей статьи, изменений, которые затрагивают архитектурные, технические, технологические решения, содержащиеся в утвержденной проектной документации, в указанную проектную документацию вносятся необходимые изменения. Данные изменения утверждаются в порядке, установленном частью 15 статьи 48 настоящего Кодекса. Осуществление строительства, реконструкции объекта в соответствии с рабочей документацией, в которую внесены изменения в соответствии с настоящей частью, допускается только после утверждения застройщиком, техническим заказчиком, лицом, ответственным за эксплуатацию здания, сооружения, или региональным оператором соответствующих изменений в проектную документацию. 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9. В случае, внесения в рабочую документацию подготовленную в соответствии с частью 4 настоящей статьи, изменений, не предусмотренных частью 3.8 статьи 49 настоящего Кодекса данные изменения утверждаются в порядке, установленном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10. По решению застройщика, технического заказчика лица, ответственного за эксплуатацию здания, сооружения, или регионального оператора внесение в рабочую документацию, подготовленную в соответствии с частью 3 настоящей статьи, изменений может осуществляться без внесения изменений в проектную документацию</w:t>
      </w:r>
      <w:r w:rsidR="00BC6191">
        <w:rPr>
          <w:rFonts w:ascii="Times New Roman" w:hAnsi="Times New Roman" w:cs="Times New Roman"/>
          <w:sz w:val="28"/>
          <w:szCs w:val="28"/>
        </w:rPr>
        <w:t>.</w:t>
      </w:r>
      <w:r w:rsidRPr="00484D18">
        <w:rPr>
          <w:rFonts w:ascii="Times New Roman" w:hAnsi="Times New Roman" w:cs="Times New Roman"/>
          <w:sz w:val="28"/>
          <w:szCs w:val="28"/>
        </w:rPr>
        <w:t xml:space="preserve"> </w:t>
      </w:r>
      <w:r w:rsidR="00BC6191">
        <w:rPr>
          <w:rFonts w:ascii="Times New Roman" w:hAnsi="Times New Roman" w:cs="Times New Roman"/>
          <w:sz w:val="28"/>
          <w:szCs w:val="28"/>
        </w:rPr>
        <w:t>В</w:t>
      </w:r>
      <w:r w:rsidRPr="00484D18">
        <w:rPr>
          <w:rFonts w:ascii="Times New Roman" w:hAnsi="Times New Roman" w:cs="Times New Roman"/>
          <w:sz w:val="28"/>
          <w:szCs w:val="28"/>
        </w:rPr>
        <w:t xml:space="preserve"> этом случае изменения в рабочую документацию считаются изменениями в проектную документацию и утверждаются в порядке, установленном частью 15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11. Работы по договорам о подготовке рабочей документации, внесению изменений в рабочую документацию в соответствии с частями 3.8 и 3.9 статьи 49 настоящего Кодекса, заключенным с застройщиком, техническим заказчиком, лицом, ответственным за эксплуатацию здания, сооружения, региональным оператором, должны выполняться только лицами, указанными в частях 4, 4.1 и 5 статьи 48 настоящего Кодекса.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12. В случае, предусмотренном частью 4 настоящей статьи, экспертиза проводится в отношении рабочей документации в порядке, предусмотренном статьей 49 настоящего Кодекса для экспертизы проектной документации.</w:t>
      </w:r>
    </w:p>
    <w:p w:rsidR="00484D18" w:rsidRPr="00484D18" w:rsidRDefault="00484D18" w:rsidP="00484D18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18">
        <w:rPr>
          <w:rFonts w:ascii="Times New Roman" w:hAnsi="Times New Roman" w:cs="Times New Roman"/>
          <w:sz w:val="28"/>
          <w:szCs w:val="28"/>
        </w:rPr>
        <w:t>13. Состав и требования к содержанию рабочей документации устанавливаются Правительством Российской Федерации.</w:t>
      </w:r>
    </w:p>
    <w:p w:rsidR="0068221E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7</w:t>
      </w:r>
      <w:r w:rsidR="0068221E">
        <w:rPr>
          <w:szCs w:val="28"/>
        </w:rPr>
        <w:t>) в пункте 3 части 1 статьи 50.1 после слов «</w:t>
      </w:r>
      <w:r w:rsidR="0068221E">
        <w:t xml:space="preserve">а также проектная документация» дополнить словами «или рабочая документация </w:t>
      </w:r>
      <w:r w:rsidR="00FF5387" w:rsidRPr="00FF5387">
        <w:t>(в случаях, предусмотренных частями 4 и 10 статьи 48.3 и частью 7.1 статьи 52 настоящего Кодекса)</w:t>
      </w:r>
      <w:r w:rsidR="0068221E">
        <w:t>»;</w:t>
      </w:r>
    </w:p>
    <w:p w:rsidR="005F289C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8</w:t>
      </w:r>
      <w:r w:rsidR="005F289C">
        <w:rPr>
          <w:szCs w:val="28"/>
        </w:rPr>
        <w:t>) в статье 52:</w:t>
      </w:r>
    </w:p>
    <w:p w:rsidR="005F289C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3 после </w:t>
      </w:r>
      <w:r w:rsidR="000E1386">
        <w:rPr>
          <w:szCs w:val="28"/>
        </w:rPr>
        <w:t>слов «</w:t>
      </w:r>
      <w:r w:rsidR="000E1386" w:rsidRPr="00490912">
        <w:t>проектной документации</w:t>
      </w:r>
      <w:r w:rsidR="000E1386">
        <w:rPr>
          <w:szCs w:val="28"/>
        </w:rPr>
        <w:t>,»</w:t>
      </w:r>
      <w:r>
        <w:rPr>
          <w:szCs w:val="28"/>
        </w:rPr>
        <w:t xml:space="preserve"> дополнить словами «</w:t>
      </w:r>
      <w:r w:rsidRPr="000D5C51">
        <w:rPr>
          <w:szCs w:val="28"/>
        </w:rPr>
        <w:t>рабочей документации,</w:t>
      </w:r>
      <w:r>
        <w:rPr>
          <w:szCs w:val="28"/>
        </w:rPr>
        <w:t xml:space="preserve">»; после </w:t>
      </w:r>
      <w:r w:rsidR="000E1386">
        <w:rPr>
          <w:szCs w:val="28"/>
        </w:rPr>
        <w:t>слов «</w:t>
      </w:r>
      <w:r w:rsidR="000E1386" w:rsidRPr="00490912">
        <w:t>проектной документации</w:t>
      </w:r>
      <w:r w:rsidR="000E1386">
        <w:rPr>
          <w:szCs w:val="28"/>
        </w:rPr>
        <w:t>»</w:t>
      </w:r>
      <w:r>
        <w:rPr>
          <w:szCs w:val="28"/>
        </w:rPr>
        <w:t xml:space="preserve"> дополнить словами «, рабочей документации»;</w:t>
      </w:r>
    </w:p>
    <w:p w:rsidR="000D5C51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4 после слов «</w:t>
      </w:r>
      <w:r w:rsidR="00CA0986" w:rsidRPr="00490912">
        <w:t>проектн</w:t>
      </w:r>
      <w:r w:rsidR="00CA0986">
        <w:t>ую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документацию,» дополнить словами «рабочую документацию,»;</w:t>
      </w:r>
    </w:p>
    <w:p w:rsidR="0028296C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в) в части 5 </w:t>
      </w:r>
    </w:p>
    <w:p w:rsidR="0028296C" w:rsidRDefault="00E5336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0D5C51">
        <w:rPr>
          <w:szCs w:val="28"/>
        </w:rPr>
        <w:t>пункт</w:t>
      </w:r>
      <w:r>
        <w:rPr>
          <w:szCs w:val="28"/>
        </w:rPr>
        <w:t>е</w:t>
      </w:r>
      <w:r w:rsidR="000D5C51">
        <w:rPr>
          <w:szCs w:val="28"/>
        </w:rPr>
        <w:t xml:space="preserve"> 2 после слова «объеме,» дополнить словами «, рабочая </w:t>
      </w:r>
      <w:r w:rsidR="000D5C51" w:rsidRPr="000D5C51">
        <w:rPr>
          <w:szCs w:val="28"/>
        </w:rPr>
        <w:t>документация в полном объеме,</w:t>
      </w:r>
      <w:r w:rsidR="000D5C51">
        <w:rPr>
          <w:szCs w:val="28"/>
        </w:rPr>
        <w:t xml:space="preserve">»; </w:t>
      </w:r>
    </w:p>
    <w:p w:rsidR="000D5C51" w:rsidRDefault="00E53367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</w:t>
      </w:r>
      <w:r w:rsidR="000D5C51">
        <w:rPr>
          <w:szCs w:val="28"/>
        </w:rPr>
        <w:t>пункт</w:t>
      </w:r>
      <w:r>
        <w:rPr>
          <w:szCs w:val="28"/>
        </w:rPr>
        <w:t>е</w:t>
      </w:r>
      <w:r w:rsidR="000D5C51">
        <w:rPr>
          <w:szCs w:val="28"/>
        </w:rPr>
        <w:t xml:space="preserve"> 4 после слова «работ» дополнить словами «</w:t>
      </w:r>
      <w:r w:rsidR="000D5C51" w:rsidRPr="000D5C51">
        <w:rPr>
          <w:szCs w:val="28"/>
        </w:rPr>
        <w:t>(далее –</w:t>
      </w:r>
      <w:r w:rsidR="0028296C">
        <w:rPr>
          <w:szCs w:val="28"/>
        </w:rPr>
        <w:t xml:space="preserve"> </w:t>
      </w:r>
      <w:r w:rsidR="000D5C51" w:rsidRPr="000D5C51">
        <w:rPr>
          <w:szCs w:val="28"/>
        </w:rPr>
        <w:t>журналы учета работ)</w:t>
      </w:r>
      <w:r w:rsidR="000D5C51">
        <w:rPr>
          <w:szCs w:val="28"/>
        </w:rPr>
        <w:t>»;</w:t>
      </w:r>
    </w:p>
    <w:p w:rsidR="000D5C51" w:rsidRDefault="000D5C51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г) дополнить частями 5</w:t>
      </w:r>
      <w:r w:rsidRPr="00F371FE">
        <w:rPr>
          <w:szCs w:val="28"/>
          <w:vertAlign w:val="superscript"/>
        </w:rPr>
        <w:t>4</w:t>
      </w:r>
      <w:r>
        <w:rPr>
          <w:szCs w:val="28"/>
        </w:rPr>
        <w:t xml:space="preserve"> и 5</w:t>
      </w:r>
      <w:r w:rsidRPr="00F371FE">
        <w:rPr>
          <w:szCs w:val="28"/>
          <w:vertAlign w:val="superscript"/>
        </w:rPr>
        <w:t>5</w:t>
      </w:r>
      <w:r>
        <w:rPr>
          <w:szCs w:val="28"/>
        </w:rPr>
        <w:t xml:space="preserve"> следующего содержания:</w:t>
      </w:r>
    </w:p>
    <w:p w:rsidR="000D5C51" w:rsidRPr="000D5C51" w:rsidRDefault="000D5C51" w:rsidP="000D5C51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0D5C51">
        <w:rPr>
          <w:szCs w:val="28"/>
        </w:rPr>
        <w:t>5</w:t>
      </w:r>
      <w:r w:rsidRPr="000D5C51">
        <w:rPr>
          <w:szCs w:val="28"/>
          <w:vertAlign w:val="superscript"/>
        </w:rPr>
        <w:t>4</w:t>
      </w:r>
      <w:r w:rsidRPr="000D5C51">
        <w:rPr>
          <w:szCs w:val="28"/>
        </w:rPr>
        <w:t>.</w:t>
      </w:r>
      <w:r>
        <w:rPr>
          <w:szCs w:val="28"/>
        </w:rPr>
        <w:t> </w:t>
      </w:r>
      <w:r w:rsidRPr="000D5C51">
        <w:rPr>
          <w:szCs w:val="28"/>
        </w:rPr>
        <w:t xml:space="preserve">В случае внесения изменений в рабочую документацию после получения разрешения на строительство объекта капитального строительства застройщик или технический заказчик вносит сведения о внесении таких изменений в журналы учета работ. </w:t>
      </w:r>
    </w:p>
    <w:p w:rsidR="000D5C51" w:rsidRDefault="000D5C51" w:rsidP="000D5C51">
      <w:pPr>
        <w:spacing w:line="480" w:lineRule="auto"/>
        <w:ind w:firstLine="709"/>
        <w:rPr>
          <w:szCs w:val="28"/>
        </w:rPr>
      </w:pPr>
      <w:r w:rsidRPr="000D5C51">
        <w:rPr>
          <w:szCs w:val="28"/>
        </w:rPr>
        <w:t>5</w:t>
      </w:r>
      <w:r w:rsidRPr="000D5C51">
        <w:rPr>
          <w:szCs w:val="28"/>
          <w:vertAlign w:val="superscript"/>
        </w:rPr>
        <w:t>5</w:t>
      </w:r>
      <w:r w:rsidRPr="000D5C51">
        <w:rPr>
          <w:szCs w:val="28"/>
        </w:rPr>
        <w:t>.</w:t>
      </w:r>
      <w:r>
        <w:rPr>
          <w:szCs w:val="28"/>
        </w:rPr>
        <w:t> </w:t>
      </w:r>
      <w:r w:rsidRPr="000D5C51">
        <w:rPr>
          <w:szCs w:val="28"/>
        </w:rPr>
        <w:t>Рабочая документация (с учетом всех внесенных в нее изменений, сведения о которых внесены в журналы учета работ) подлежит хранению у лица, осуществляющего строительство, и передается таким лицом в орган государственного строительного надзора по требованию должностного лица данного органа в целях проведения проверки в порядке, установленном статьей 54 настоящего Кодекса.</w:t>
      </w:r>
      <w:r>
        <w:rPr>
          <w:szCs w:val="28"/>
        </w:rPr>
        <w:t>»;</w:t>
      </w:r>
    </w:p>
    <w:p w:rsidR="005F289C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д)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6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документацией» дополнить словами «, рабочей документацией»;</w:t>
      </w:r>
      <w:r w:rsidR="00B415AC">
        <w:rPr>
          <w:szCs w:val="28"/>
        </w:rPr>
        <w:t xml:space="preserve"> после слов «</w:t>
      </w:r>
      <w:r w:rsidR="00CA0986">
        <w:rPr>
          <w:szCs w:val="28"/>
        </w:rPr>
        <w:t xml:space="preserve">исполнительной </w:t>
      </w:r>
      <w:r w:rsidR="00B415AC">
        <w:t>документации,</w:t>
      </w:r>
      <w:r w:rsidR="00B415AC">
        <w:rPr>
          <w:szCs w:val="28"/>
        </w:rPr>
        <w:t>» дополнить словами «</w:t>
      </w:r>
      <w:r w:rsidR="00B415AC" w:rsidRPr="00B415AC">
        <w:rPr>
          <w:szCs w:val="28"/>
        </w:rPr>
        <w:t>ведение журналов учета работ,</w:t>
      </w:r>
      <w:r w:rsidR="00B415AC">
        <w:rPr>
          <w:szCs w:val="28"/>
        </w:rPr>
        <w:t>»;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е)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 xml:space="preserve">и </w:t>
      </w:r>
      <w:r>
        <w:rPr>
          <w:szCs w:val="28"/>
        </w:rPr>
        <w:t>7 после слов «</w:t>
      </w:r>
      <w:r w:rsidR="00CA0986">
        <w:rPr>
          <w:szCs w:val="28"/>
        </w:rPr>
        <w:t xml:space="preserve">такого </w:t>
      </w:r>
      <w:r>
        <w:rPr>
          <w:szCs w:val="28"/>
        </w:rPr>
        <w:t>объекта,» дополнить словами «</w:t>
      </w:r>
      <w:r w:rsidRPr="00F371FE">
        <w:rPr>
          <w:szCs w:val="28"/>
        </w:rPr>
        <w:t>в том числе в связи с внесением в рабочую документацию изменений, указанных в части 8 статьи 48</w:t>
      </w:r>
      <w:r w:rsidRPr="00F371FE">
        <w:rPr>
          <w:szCs w:val="28"/>
          <w:vertAlign w:val="superscript"/>
        </w:rPr>
        <w:t>3</w:t>
      </w:r>
      <w:r w:rsidRPr="00F371FE">
        <w:rPr>
          <w:szCs w:val="28"/>
        </w:rPr>
        <w:t xml:space="preserve"> настоящего Кодекса,</w:t>
      </w:r>
      <w:r>
        <w:rPr>
          <w:szCs w:val="28"/>
        </w:rPr>
        <w:t>»;</w:t>
      </w:r>
    </w:p>
    <w:p w:rsidR="0068221E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ж) дополнить новой частью 7.1 следующего содержания:</w:t>
      </w:r>
    </w:p>
    <w:p w:rsidR="0068221E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68221E">
        <w:rPr>
          <w:szCs w:val="28"/>
        </w:rPr>
        <w:t>7.1 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может осуществляться по решению лица, осуществляющего строительство, на основании рабочей документации, в которую внесены необходимые изменения и которая утверждена в порядке, предусмотренном частью 15 статьи 48 настоящего Кодекса.</w:t>
      </w:r>
      <w:r>
        <w:rPr>
          <w:szCs w:val="28"/>
        </w:rPr>
        <w:t>»;</w:t>
      </w:r>
    </w:p>
    <w:p w:rsidR="005F289C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9</w:t>
      </w:r>
      <w:r w:rsidR="00F371FE">
        <w:rPr>
          <w:szCs w:val="28"/>
        </w:rPr>
        <w:t>) в статье 53: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1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 xml:space="preserve">документации» дополнить словами «и </w:t>
      </w:r>
      <w:r w:rsidR="0068221E">
        <w:rPr>
          <w:szCs w:val="28"/>
        </w:rPr>
        <w:t xml:space="preserve">(или) </w:t>
      </w:r>
      <w:r>
        <w:rPr>
          <w:szCs w:val="28"/>
        </w:rPr>
        <w:t>рабочей документации»;</w:t>
      </w:r>
    </w:p>
    <w:p w:rsidR="00F371FE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E53367">
        <w:rPr>
          <w:szCs w:val="28"/>
        </w:rPr>
        <w:t xml:space="preserve">в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2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>
        <w:rPr>
          <w:szCs w:val="28"/>
        </w:rPr>
        <w:t>документации,» дополнить словами «рабочей документации,»;</w:t>
      </w:r>
      <w:r w:rsidR="00177D76">
        <w:rPr>
          <w:szCs w:val="28"/>
        </w:rPr>
        <w:t xml:space="preserve"> после слов 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 w:rsidR="00177D76">
        <w:rPr>
          <w:szCs w:val="28"/>
        </w:rPr>
        <w:t>документации» дополнить словами «,</w:t>
      </w:r>
      <w:r w:rsidR="004D114D">
        <w:rPr>
          <w:szCs w:val="28"/>
        </w:rPr>
        <w:t xml:space="preserve"> </w:t>
      </w:r>
      <w:r w:rsidR="00177D76">
        <w:rPr>
          <w:szCs w:val="28"/>
        </w:rPr>
        <w:t>рабочей документации»;</w:t>
      </w:r>
    </w:p>
    <w:p w:rsidR="00CA0986" w:rsidRDefault="00F371F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в) </w:t>
      </w:r>
      <w:r w:rsidR="00E53367">
        <w:rPr>
          <w:szCs w:val="28"/>
        </w:rPr>
        <w:t>в</w:t>
      </w:r>
      <w:r w:rsidR="00CA0986">
        <w:rPr>
          <w:szCs w:val="28"/>
        </w:rPr>
        <w:t xml:space="preserve"> первом</w:t>
      </w:r>
      <w:r w:rsidR="00E53367">
        <w:rPr>
          <w:szCs w:val="28"/>
        </w:rPr>
        <w:t xml:space="preserve"> </w:t>
      </w:r>
      <w:r w:rsidR="00CA0986">
        <w:rPr>
          <w:szCs w:val="28"/>
        </w:rPr>
        <w:t xml:space="preserve">предложении </w:t>
      </w:r>
      <w:r>
        <w:rPr>
          <w:szCs w:val="28"/>
        </w:rPr>
        <w:t>част</w:t>
      </w:r>
      <w:r w:rsidR="00E53367">
        <w:rPr>
          <w:szCs w:val="28"/>
        </w:rPr>
        <w:t>и</w:t>
      </w:r>
      <w:r>
        <w:rPr>
          <w:szCs w:val="28"/>
        </w:rPr>
        <w:t xml:space="preserve"> 4 после слов </w:t>
      </w:r>
      <w:r w:rsidR="00177D76">
        <w:rPr>
          <w:szCs w:val="28"/>
        </w:rPr>
        <w:t>«</w:t>
      </w:r>
      <w:r w:rsidR="00CA0986" w:rsidRPr="00490912">
        <w:t>проектной</w:t>
      </w:r>
      <w:r w:rsidR="00CA0986">
        <w:rPr>
          <w:szCs w:val="28"/>
        </w:rPr>
        <w:t xml:space="preserve"> </w:t>
      </w:r>
      <w:r w:rsidR="00177D76">
        <w:rPr>
          <w:szCs w:val="28"/>
        </w:rPr>
        <w:t>документации» дополнить словами «, рабочей документации»;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г) во втором предложении части 4 </w:t>
      </w:r>
      <w:r w:rsidR="00177D76">
        <w:rPr>
          <w:szCs w:val="28"/>
        </w:rPr>
        <w:t xml:space="preserve">после слов </w:t>
      </w:r>
      <w:r w:rsidR="00F371FE">
        <w:rPr>
          <w:szCs w:val="28"/>
        </w:rPr>
        <w:t>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документацией,» дополнить словами «рабочей документацией,»;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д</w:t>
      </w:r>
      <w:r w:rsidR="00F371FE">
        <w:rPr>
          <w:szCs w:val="28"/>
        </w:rPr>
        <w:t>) </w:t>
      </w:r>
      <w:r w:rsidR="00E53367">
        <w:rPr>
          <w:szCs w:val="28"/>
        </w:rPr>
        <w:t xml:space="preserve">в </w:t>
      </w:r>
      <w:r w:rsidR="00F371FE">
        <w:rPr>
          <w:szCs w:val="28"/>
        </w:rPr>
        <w:t>част</w:t>
      </w:r>
      <w:r w:rsidR="00E53367">
        <w:rPr>
          <w:szCs w:val="28"/>
        </w:rPr>
        <w:t>и</w:t>
      </w:r>
      <w:r w:rsidR="00F371FE">
        <w:rPr>
          <w:szCs w:val="28"/>
        </w:rPr>
        <w:t xml:space="preserve"> 7 после слов 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документации,» дополнить словами «рабочей документации,»;</w:t>
      </w:r>
    </w:p>
    <w:p w:rsidR="00F371FE" w:rsidRDefault="00CA0986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е</w:t>
      </w:r>
      <w:r w:rsidR="00F371FE">
        <w:rPr>
          <w:szCs w:val="28"/>
        </w:rPr>
        <w:t>) </w:t>
      </w:r>
      <w:r w:rsidR="00E53367">
        <w:rPr>
          <w:szCs w:val="28"/>
        </w:rPr>
        <w:t xml:space="preserve">в </w:t>
      </w:r>
      <w:r w:rsidR="00F371FE">
        <w:rPr>
          <w:szCs w:val="28"/>
        </w:rPr>
        <w:t>част</w:t>
      </w:r>
      <w:r w:rsidR="00E53367">
        <w:rPr>
          <w:szCs w:val="28"/>
        </w:rPr>
        <w:t>и</w:t>
      </w:r>
      <w:r w:rsidR="00F371FE">
        <w:rPr>
          <w:szCs w:val="28"/>
        </w:rPr>
        <w:t xml:space="preserve"> 7</w:t>
      </w:r>
      <w:r w:rsidR="00F371FE" w:rsidRPr="00F371FE">
        <w:rPr>
          <w:szCs w:val="28"/>
          <w:vertAlign w:val="superscript"/>
        </w:rPr>
        <w:t>1</w:t>
      </w:r>
      <w:r w:rsidR="00F371FE">
        <w:rPr>
          <w:szCs w:val="28"/>
        </w:rPr>
        <w:t xml:space="preserve"> после слов «</w:t>
      </w:r>
      <w:r w:rsidRPr="00490912">
        <w:t>проектной</w:t>
      </w:r>
      <w:r>
        <w:rPr>
          <w:szCs w:val="28"/>
        </w:rPr>
        <w:t xml:space="preserve"> </w:t>
      </w:r>
      <w:r w:rsidR="00F371FE">
        <w:rPr>
          <w:szCs w:val="28"/>
        </w:rPr>
        <w:t>документации» дополнить словами «, рабочей документации»;</w:t>
      </w:r>
    </w:p>
    <w:p w:rsidR="00F371FE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10</w:t>
      </w:r>
      <w:r w:rsidR="00F371FE">
        <w:rPr>
          <w:szCs w:val="28"/>
        </w:rPr>
        <w:t>) в статье 54:</w:t>
      </w:r>
    </w:p>
    <w:p w:rsidR="0068221E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а) пункт 1 части 2 после слов «</w:t>
      </w:r>
      <w:r w:rsidRPr="004C5D66">
        <w:t xml:space="preserve">с </w:t>
      </w:r>
      <w:hyperlink w:anchor="Par2684" w:tooltip="3.8. Экспертиза проектной документации по решению застройщика может не проводиться в отношении изменений, внесенных в проектную документацию, получившую положительное заключение экспертизы проектной документации, если такие изменения одновременно:" w:history="1">
        <w:r w:rsidRPr="004C5D66">
          <w:t>частями 3.8</w:t>
        </w:r>
      </w:hyperlink>
      <w:r w:rsidRPr="004C5D66">
        <w:t xml:space="preserve"> и </w:t>
      </w:r>
      <w:hyperlink w:anchor="Par2691" w:tooltip="3.9. Оценка соответствия изменений, внесенных в проектную документацию, получившую положительное заключение экспертизы проектной документации (в том числе изменений, не предусмотренных частью 3.8 настоящей статьи), требованиям технических регламентов, санитарн" w:history="1">
        <w:r w:rsidRPr="004C5D66">
          <w:t>3.9 статьи 49</w:t>
        </w:r>
      </w:hyperlink>
      <w:r w:rsidRPr="004C5D66">
        <w:t xml:space="preserve"> настоящего Кодекса)</w:t>
      </w:r>
      <w:r>
        <w:rPr>
          <w:szCs w:val="28"/>
        </w:rPr>
        <w:t>» дополнить словами «</w:t>
      </w:r>
      <w:r w:rsidRPr="0068221E">
        <w:rPr>
          <w:szCs w:val="28"/>
        </w:rPr>
        <w:t xml:space="preserve">или рабочей документации </w:t>
      </w:r>
      <w:r w:rsidR="00FF5387" w:rsidRPr="00FF5387">
        <w:rPr>
          <w:szCs w:val="28"/>
        </w:rPr>
        <w:t>(в случаях, предусмотренных частями 4 и 10 статьи 48.3 и частью 7.1 статьи 52 настоящего Кодекса)</w:t>
      </w:r>
      <w:r>
        <w:rPr>
          <w:szCs w:val="28"/>
        </w:rPr>
        <w:t>»</w:t>
      </w:r>
    </w:p>
    <w:p w:rsidR="00740848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б</w:t>
      </w:r>
      <w:r w:rsidR="00740848">
        <w:rPr>
          <w:szCs w:val="28"/>
        </w:rPr>
        <w:t>) часть 2 дополнить пунктом 4 следующего содержания:</w:t>
      </w:r>
    </w:p>
    <w:p w:rsidR="00740848" w:rsidRDefault="00740848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DC24B6">
        <w:rPr>
          <w:szCs w:val="28"/>
        </w:rPr>
        <w:t>4) соблюдения установленных в соответствии с настоящим Кодексом требований к порядку пр</w:t>
      </w:r>
      <w:r>
        <w:rPr>
          <w:szCs w:val="28"/>
        </w:rPr>
        <w:t>оведения строительного контроля»;</w:t>
      </w:r>
    </w:p>
    <w:p w:rsidR="00740848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740848">
        <w:rPr>
          <w:szCs w:val="28"/>
        </w:rPr>
        <w:t>) дополнить частью 5</w:t>
      </w:r>
      <w:r w:rsidR="00740848" w:rsidRPr="00F371FE">
        <w:rPr>
          <w:szCs w:val="28"/>
          <w:vertAlign w:val="superscript"/>
        </w:rPr>
        <w:t>1</w:t>
      </w:r>
      <w:r w:rsidR="00740848">
        <w:rPr>
          <w:szCs w:val="28"/>
        </w:rPr>
        <w:t xml:space="preserve"> следующего содержания:</w:t>
      </w:r>
    </w:p>
    <w:p w:rsidR="00740848" w:rsidRDefault="00740848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r w:rsidRPr="00F371FE">
        <w:rPr>
          <w:szCs w:val="28"/>
        </w:rPr>
        <w:t>5</w:t>
      </w:r>
      <w:r w:rsidRPr="00F371FE">
        <w:rPr>
          <w:szCs w:val="28"/>
          <w:vertAlign w:val="superscript"/>
        </w:rPr>
        <w:t>1</w:t>
      </w:r>
      <w:r w:rsidRPr="00F371FE">
        <w:rPr>
          <w:szCs w:val="28"/>
        </w:rPr>
        <w:t>. В целях проведения проверок, предусмотренных настоящей статьей, орган государственного строительного надзора запрашивает у лица, осуществляющего строительство, в том числе журналы учета работ.</w:t>
      </w:r>
      <w:r>
        <w:rPr>
          <w:szCs w:val="28"/>
        </w:rPr>
        <w:t>»</w:t>
      </w:r>
      <w:r w:rsidR="00AE6EF6">
        <w:rPr>
          <w:szCs w:val="28"/>
        </w:rPr>
        <w:t>;</w:t>
      </w:r>
    </w:p>
    <w:p w:rsidR="0068221E" w:rsidRDefault="0068221E" w:rsidP="0068221E">
      <w:pPr>
        <w:spacing w:line="480" w:lineRule="auto"/>
        <w:ind w:firstLine="709"/>
        <w:rPr>
          <w:szCs w:val="28"/>
        </w:rPr>
      </w:pPr>
      <w:r>
        <w:rPr>
          <w:szCs w:val="28"/>
        </w:rPr>
        <w:t>г) в части 6 после слов «</w:t>
      </w:r>
      <w:r w:rsidRPr="004C5D66">
        <w:t>проектную документацию</w:t>
      </w:r>
      <w:r>
        <w:rPr>
          <w:szCs w:val="28"/>
        </w:rPr>
        <w:t>» дополнить словами «</w:t>
      </w:r>
      <w:r w:rsidRPr="0068221E">
        <w:rPr>
          <w:szCs w:val="28"/>
        </w:rPr>
        <w:t>или рабоч</w:t>
      </w:r>
      <w:r>
        <w:rPr>
          <w:szCs w:val="28"/>
        </w:rPr>
        <w:t xml:space="preserve">ую </w:t>
      </w:r>
      <w:r w:rsidRPr="0068221E">
        <w:rPr>
          <w:szCs w:val="28"/>
        </w:rPr>
        <w:t>документаци</w:t>
      </w:r>
      <w:r>
        <w:rPr>
          <w:szCs w:val="28"/>
        </w:rPr>
        <w:t>ю»;</w:t>
      </w:r>
    </w:p>
    <w:p w:rsidR="0068221E" w:rsidRPr="007D365F" w:rsidRDefault="0068221E" w:rsidP="00740848">
      <w:pPr>
        <w:spacing w:line="480" w:lineRule="auto"/>
        <w:ind w:firstLine="709"/>
        <w:rPr>
          <w:szCs w:val="28"/>
        </w:rPr>
      </w:pPr>
      <w:r>
        <w:rPr>
          <w:szCs w:val="28"/>
        </w:rPr>
        <w:t>д) в части 9 после слов «</w:t>
      </w:r>
      <w:r w:rsidRPr="004C5D66">
        <w:t>проектн</w:t>
      </w:r>
      <w:r>
        <w:t>ая</w:t>
      </w:r>
      <w:r w:rsidRPr="004C5D66">
        <w:t xml:space="preserve"> документаци</w:t>
      </w:r>
      <w:r>
        <w:t>я</w:t>
      </w:r>
      <w:r>
        <w:rPr>
          <w:szCs w:val="28"/>
        </w:rPr>
        <w:t>» дополнить словами «</w:t>
      </w:r>
      <w:r w:rsidRPr="0068221E">
        <w:rPr>
          <w:szCs w:val="28"/>
        </w:rPr>
        <w:t>или рабоч</w:t>
      </w:r>
      <w:r>
        <w:rPr>
          <w:szCs w:val="28"/>
        </w:rPr>
        <w:t xml:space="preserve">ая </w:t>
      </w:r>
      <w:r w:rsidRPr="0068221E">
        <w:rPr>
          <w:szCs w:val="28"/>
        </w:rPr>
        <w:t>документаци</w:t>
      </w:r>
      <w:r>
        <w:rPr>
          <w:szCs w:val="28"/>
        </w:rPr>
        <w:t>я»;</w:t>
      </w:r>
    </w:p>
    <w:p w:rsidR="00B415AC" w:rsidRDefault="0068221E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1</w:t>
      </w:r>
      <w:r w:rsidR="00B415AC">
        <w:rPr>
          <w:szCs w:val="28"/>
        </w:rPr>
        <w:t>) </w:t>
      </w:r>
      <w:r w:rsidR="00E53367">
        <w:rPr>
          <w:szCs w:val="28"/>
        </w:rPr>
        <w:t xml:space="preserve">в </w:t>
      </w:r>
      <w:r w:rsidR="00B415AC">
        <w:rPr>
          <w:szCs w:val="28"/>
        </w:rPr>
        <w:t>пункт</w:t>
      </w:r>
      <w:r w:rsidR="00E53367">
        <w:rPr>
          <w:szCs w:val="28"/>
        </w:rPr>
        <w:t>е</w:t>
      </w:r>
      <w:r w:rsidR="00B415AC">
        <w:rPr>
          <w:szCs w:val="28"/>
        </w:rPr>
        <w:t xml:space="preserve"> 9 части 3 статьи 55 после слов «</w:t>
      </w:r>
      <w:r w:rsidR="00CA0986">
        <w:rPr>
          <w:szCs w:val="28"/>
        </w:rPr>
        <w:t xml:space="preserve">настоящего кодекса </w:t>
      </w:r>
      <w:r w:rsidR="00B415AC">
        <w:rPr>
          <w:szCs w:val="28"/>
        </w:rPr>
        <w:t>Кодекса),»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2</w:t>
      </w:r>
      <w:r w:rsidR="00B415AC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3 части 1 статьи 55</w:t>
      </w:r>
      <w:r w:rsidR="002A5A66" w:rsidRPr="002A5A66">
        <w:rPr>
          <w:szCs w:val="28"/>
          <w:vertAlign w:val="superscript"/>
        </w:rPr>
        <w:t>1</w:t>
      </w:r>
      <w:r w:rsidR="002A5A66" w:rsidRPr="002A5A66">
        <w:rPr>
          <w:szCs w:val="28"/>
        </w:rPr>
        <w:t xml:space="preserve"> после слов «</w:t>
      </w:r>
      <w:r w:rsidR="003349F4" w:rsidRPr="003349F4">
        <w:rPr>
          <w:szCs w:val="28"/>
        </w:rPr>
        <w:t>проектной документации</w:t>
      </w:r>
      <w:r w:rsidR="002A5A66" w:rsidRPr="002A5A66">
        <w:rPr>
          <w:szCs w:val="28"/>
        </w:rPr>
        <w:t>» дополнить словами «и (или) рабочей документации (далее в настоящей главе – договор подряда на подготовку проектной документации)»;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3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2 статьи 55</w:t>
      </w:r>
      <w:r w:rsidR="002A5A66" w:rsidRPr="002636ED">
        <w:rPr>
          <w:szCs w:val="28"/>
          <w:vertAlign w:val="superscript"/>
        </w:rPr>
        <w:t>3</w:t>
      </w:r>
      <w:r w:rsidR="003349F4">
        <w:rPr>
          <w:szCs w:val="28"/>
        </w:rPr>
        <w:t xml:space="preserve"> после слов</w:t>
      </w:r>
      <w:r w:rsidR="002A5A66" w:rsidRPr="002A5A66">
        <w:rPr>
          <w:szCs w:val="28"/>
        </w:rPr>
        <w:t xml:space="preserve"> «</w:t>
      </w:r>
      <w:r w:rsidR="003349F4" w:rsidRPr="003349F4">
        <w:rPr>
          <w:szCs w:val="28"/>
        </w:rPr>
        <w:t>проектной документации</w:t>
      </w:r>
      <w:r w:rsidR="002A5A66" w:rsidRPr="002A5A66">
        <w:rPr>
          <w:szCs w:val="28"/>
        </w:rPr>
        <w:t>» дополнить словами «, рабочей документации (далее – саморегулируемые организации, основанные на членстве лиц, осуществляющих подготовку проектной документации)»;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4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4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Pr="002A5A66">
        <w:rPr>
          <w:szCs w:val="28"/>
        </w:rPr>
        <w:t>в пункте 1 части 1 после слов «</w:t>
      </w:r>
      <w:r w:rsidR="00390219" w:rsidRPr="00390219">
        <w:rPr>
          <w:szCs w:val="28"/>
        </w:rPr>
        <w:t xml:space="preserve">осуществляющих подготовку проектной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390219">
        <w:rPr>
          <w:szCs w:val="28"/>
        </w:rPr>
        <w:t xml:space="preserve"> после слов «</w:t>
      </w:r>
      <w:r w:rsidR="00390219" w:rsidRPr="00390219">
        <w:rPr>
          <w:szCs w:val="28"/>
        </w:rPr>
        <w:t>осуществляющими подготовку проектной документации</w:t>
      </w:r>
      <w:r w:rsidR="00390219">
        <w:rPr>
          <w:szCs w:val="28"/>
        </w:rPr>
        <w:t>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> </w:t>
      </w:r>
      <w:r w:rsidR="003349F4">
        <w:rPr>
          <w:szCs w:val="28"/>
        </w:rPr>
        <w:t>в части 5 после слов</w:t>
      </w:r>
      <w:r w:rsidRPr="002A5A66">
        <w:rPr>
          <w:szCs w:val="28"/>
        </w:rPr>
        <w:t xml:space="preserve"> «</w:t>
      </w:r>
      <w:r w:rsidR="003349F4">
        <w:rPr>
          <w:szCs w:val="28"/>
        </w:rPr>
        <w:t xml:space="preserve">проектной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5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5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Pr="002A5A66">
        <w:rPr>
          <w:szCs w:val="28"/>
        </w:rPr>
        <w:t>в части 5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 xml:space="preserve"> в части 6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  <w:r w:rsidR="002636ED">
        <w:rPr>
          <w:szCs w:val="28"/>
        </w:rPr>
        <w:t xml:space="preserve"> 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2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в)</w:t>
      </w:r>
      <w:r w:rsidR="002636ED">
        <w:rPr>
          <w:szCs w:val="28"/>
        </w:rPr>
        <w:t> </w:t>
      </w:r>
      <w:r w:rsidRPr="002A5A66">
        <w:rPr>
          <w:szCs w:val="28"/>
        </w:rPr>
        <w:t>в части 7 после слов «подготовке проектной 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г)</w:t>
      </w:r>
      <w:r w:rsidR="002636ED">
        <w:rPr>
          <w:szCs w:val="28"/>
        </w:rPr>
        <w:t> </w:t>
      </w:r>
      <w:r w:rsidR="003349F4">
        <w:rPr>
          <w:szCs w:val="28"/>
        </w:rPr>
        <w:t>в части 8 после слов</w:t>
      </w:r>
      <w:r w:rsidRPr="002A5A66">
        <w:rPr>
          <w:szCs w:val="28"/>
        </w:rPr>
        <w:t xml:space="preserve">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д)</w:t>
      </w:r>
      <w:r w:rsidR="002636ED">
        <w:rPr>
          <w:szCs w:val="28"/>
        </w:rPr>
        <w:t> </w:t>
      </w:r>
      <w:r w:rsidRPr="002A5A66">
        <w:rPr>
          <w:szCs w:val="28"/>
        </w:rPr>
        <w:t>в части 9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6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5-1</w:t>
      </w:r>
      <w:r w:rsidR="002A5A66" w:rsidRPr="002A5A66">
        <w:rPr>
          <w:szCs w:val="28"/>
        </w:rPr>
        <w:t>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а)</w:t>
      </w:r>
      <w:r w:rsidR="002636ED">
        <w:rPr>
          <w:szCs w:val="28"/>
        </w:rPr>
        <w:t> </w:t>
      </w:r>
      <w:r w:rsidR="003349F4">
        <w:rPr>
          <w:szCs w:val="28"/>
        </w:rPr>
        <w:t xml:space="preserve">в части 1 после слов </w:t>
      </w:r>
      <w:r w:rsidRPr="002A5A66">
        <w:rPr>
          <w:szCs w:val="28"/>
        </w:rPr>
        <w:t>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б)</w:t>
      </w:r>
      <w:r w:rsidR="002636ED">
        <w:rPr>
          <w:szCs w:val="28"/>
        </w:rPr>
        <w:t> </w:t>
      </w:r>
      <w:r w:rsidRPr="002A5A66">
        <w:rPr>
          <w:szCs w:val="28"/>
        </w:rPr>
        <w:t>часть 2 дополнить словами «, рабочей документации</w:t>
      </w:r>
      <w:r w:rsidR="003349F4">
        <w:rPr>
          <w:szCs w:val="28"/>
        </w:rPr>
        <w:t>.</w:t>
      </w:r>
      <w:r w:rsidRPr="002A5A66">
        <w:rPr>
          <w:szCs w:val="28"/>
        </w:rPr>
        <w:t xml:space="preserve">»;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в)</w:t>
      </w:r>
      <w:r w:rsidR="002636ED">
        <w:rPr>
          <w:szCs w:val="28"/>
        </w:rPr>
        <w:t xml:space="preserve"> в части 3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2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636ED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пункт 3 дополнить словами «, рабочей документации»;</w:t>
      </w:r>
      <w:r w:rsidR="002636ED">
        <w:rPr>
          <w:szCs w:val="28"/>
        </w:rPr>
        <w:t xml:space="preserve"> 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пункт 4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г)</w:t>
      </w:r>
      <w:r w:rsidR="002636ED">
        <w:rPr>
          <w:szCs w:val="28"/>
        </w:rPr>
        <w:t> </w:t>
      </w:r>
      <w:r w:rsidRPr="002A5A66">
        <w:rPr>
          <w:szCs w:val="28"/>
        </w:rPr>
        <w:t>в части 5: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пункте 1 после слов «</w:t>
      </w:r>
      <w:r w:rsidR="003349F4">
        <w:rPr>
          <w:szCs w:val="28"/>
        </w:rPr>
        <w:t xml:space="preserve">проектной </w:t>
      </w:r>
      <w:r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в подпункте «в» пункта 4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д)</w:t>
      </w:r>
      <w:r w:rsidR="002636ED">
        <w:rPr>
          <w:szCs w:val="28"/>
        </w:rPr>
        <w:t> </w:t>
      </w:r>
      <w:r w:rsidRPr="002A5A66">
        <w:rPr>
          <w:szCs w:val="28"/>
        </w:rPr>
        <w:t>в пункте 2 части 6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е)</w:t>
      </w:r>
      <w:r w:rsidR="002636ED">
        <w:rPr>
          <w:szCs w:val="28"/>
        </w:rPr>
        <w:t> </w:t>
      </w:r>
      <w:r w:rsidRPr="002A5A66">
        <w:rPr>
          <w:szCs w:val="28"/>
        </w:rPr>
        <w:t>в пункте 4 части 9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2A5A66" w:rsidP="002A5A66">
      <w:pPr>
        <w:spacing w:line="480" w:lineRule="auto"/>
        <w:ind w:firstLine="709"/>
        <w:rPr>
          <w:szCs w:val="28"/>
        </w:rPr>
      </w:pPr>
      <w:r w:rsidRPr="002A5A66">
        <w:rPr>
          <w:szCs w:val="28"/>
        </w:rPr>
        <w:t>ж)</w:t>
      </w:r>
      <w:r w:rsidR="002636ED">
        <w:rPr>
          <w:szCs w:val="28"/>
        </w:rPr>
        <w:t> </w:t>
      </w:r>
      <w:r w:rsidRPr="002A5A66">
        <w:rPr>
          <w:szCs w:val="28"/>
        </w:rPr>
        <w:t>в пункте 2 части 11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04558B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7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пункте 2 части 9 статьи 55</w:t>
      </w:r>
      <w:r w:rsidR="002A5A66" w:rsidRPr="002636ED">
        <w:rPr>
          <w:szCs w:val="28"/>
          <w:vertAlign w:val="superscript"/>
        </w:rPr>
        <w:t>6</w:t>
      </w:r>
      <w:r w:rsidR="002A5A66" w:rsidRPr="002A5A66">
        <w:rPr>
          <w:szCs w:val="28"/>
        </w:rPr>
        <w:t xml:space="preserve"> после слов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="002A5A66" w:rsidRPr="002A5A66">
        <w:rPr>
          <w:szCs w:val="28"/>
        </w:rPr>
        <w:t>документации» дополнить словами «, рабочей документации»;</w:t>
      </w:r>
    </w:p>
    <w:p w:rsidR="002A5A66" w:rsidRPr="002A5A66" w:rsidRDefault="00484D18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8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статье 55</w:t>
      </w:r>
      <w:r w:rsidR="002A5A66" w:rsidRPr="002636ED">
        <w:rPr>
          <w:szCs w:val="28"/>
          <w:vertAlign w:val="superscript"/>
        </w:rPr>
        <w:t>8</w:t>
      </w:r>
      <w:r w:rsidR="002A5A66" w:rsidRPr="002A5A66">
        <w:rPr>
          <w:szCs w:val="28"/>
        </w:rPr>
        <w:t xml:space="preserve">: </w:t>
      </w:r>
    </w:p>
    <w:p w:rsidR="00F01839" w:rsidRDefault="00F01839" w:rsidP="002A5A66">
      <w:pPr>
        <w:spacing w:line="480" w:lineRule="auto"/>
        <w:ind w:firstLine="709"/>
        <w:rPr>
          <w:szCs w:val="28"/>
        </w:rPr>
      </w:pPr>
      <w:r w:rsidRPr="00F01839">
        <w:rPr>
          <w:szCs w:val="28"/>
        </w:rPr>
        <w:t>а) в наименовании после слов «</w:t>
      </w:r>
      <w:r w:rsidR="003349F4">
        <w:rPr>
          <w:szCs w:val="28"/>
        </w:rPr>
        <w:t>проектной</w:t>
      </w:r>
      <w:r w:rsidR="003349F4" w:rsidRPr="00F01839">
        <w:rPr>
          <w:szCs w:val="28"/>
        </w:rPr>
        <w:t xml:space="preserve"> </w:t>
      </w:r>
      <w:r w:rsidRPr="00F01839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б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1 после слов «осуществлять подготовку проектной 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3349F4">
        <w:rPr>
          <w:szCs w:val="28"/>
        </w:rPr>
        <w:t>в части 2 после слов</w:t>
      </w:r>
      <w:r w:rsidR="002A5A66" w:rsidRPr="002A5A66">
        <w:rPr>
          <w:szCs w:val="28"/>
        </w:rPr>
        <w:t xml:space="preserve"> «</w:t>
      </w:r>
      <w:r w:rsidR="003349F4">
        <w:rPr>
          <w:szCs w:val="28"/>
        </w:rPr>
        <w:t>проектной</w:t>
      </w:r>
      <w:r w:rsidR="003349F4" w:rsidRPr="002A5A66">
        <w:rPr>
          <w:szCs w:val="28"/>
        </w:rPr>
        <w:t xml:space="preserve"> </w:t>
      </w:r>
      <w:r w:rsidR="002A5A66" w:rsidRPr="002A5A66">
        <w:rPr>
          <w:szCs w:val="28"/>
        </w:rPr>
        <w:t>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г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3 после слов «осуществлять подготовку проектной документации,» дополнить словами «рабочей документации,»;</w:t>
      </w:r>
    </w:p>
    <w:p w:rsidR="002A5A66" w:rsidRPr="002A5A66" w:rsidRDefault="00F01839" w:rsidP="002A5A66">
      <w:pPr>
        <w:spacing w:line="480" w:lineRule="auto"/>
        <w:ind w:firstLine="709"/>
        <w:rPr>
          <w:szCs w:val="28"/>
        </w:rPr>
      </w:pPr>
      <w:r>
        <w:rPr>
          <w:szCs w:val="28"/>
        </w:rPr>
        <w:t>д</w:t>
      </w:r>
      <w:r w:rsidR="002A5A66" w:rsidRPr="002A5A66">
        <w:rPr>
          <w:szCs w:val="28"/>
        </w:rPr>
        <w:t>)</w:t>
      </w:r>
      <w:r w:rsidR="002636ED">
        <w:rPr>
          <w:szCs w:val="28"/>
        </w:rPr>
        <w:t> </w:t>
      </w:r>
      <w:r w:rsidR="002A5A66" w:rsidRPr="002A5A66">
        <w:rPr>
          <w:szCs w:val="28"/>
        </w:rPr>
        <w:t>в части 8 после слов «</w:t>
      </w:r>
      <w:r>
        <w:rPr>
          <w:szCs w:val="28"/>
        </w:rPr>
        <w:t xml:space="preserve">осуществлять </w:t>
      </w:r>
      <w:r w:rsidR="002A5A66" w:rsidRPr="002A5A66">
        <w:rPr>
          <w:szCs w:val="28"/>
        </w:rPr>
        <w:t>по</w:t>
      </w:r>
      <w:r>
        <w:rPr>
          <w:szCs w:val="28"/>
        </w:rPr>
        <w:t>дготовку проектной документации,</w:t>
      </w:r>
      <w:r w:rsidR="002A5A66" w:rsidRPr="002A5A66">
        <w:rPr>
          <w:szCs w:val="28"/>
        </w:rPr>
        <w:t>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1</w:t>
      </w:r>
      <w:r w:rsidR="004113F4">
        <w:rPr>
          <w:szCs w:val="28"/>
        </w:rPr>
        <w:t>9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13</w:t>
      </w:r>
      <w:r w:rsidR="00BB0355">
        <w:rPr>
          <w:szCs w:val="28"/>
        </w:rPr>
        <w:t>:</w:t>
      </w:r>
    </w:p>
    <w:p w:rsidR="005F289C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325FF8">
        <w:rPr>
          <w:szCs w:val="28"/>
        </w:rPr>
        <w:t xml:space="preserve">в </w:t>
      </w:r>
      <w:r>
        <w:rPr>
          <w:szCs w:val="28"/>
        </w:rPr>
        <w:t>пункт</w:t>
      </w:r>
      <w:r w:rsidR="00325FF8">
        <w:rPr>
          <w:szCs w:val="28"/>
        </w:rPr>
        <w:t>е</w:t>
      </w:r>
      <w:r>
        <w:rPr>
          <w:szCs w:val="28"/>
        </w:rPr>
        <w:t xml:space="preserve"> 1 части 2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 xml:space="preserve">в </w:t>
      </w:r>
      <w:r>
        <w:rPr>
          <w:szCs w:val="28"/>
        </w:rPr>
        <w:t>част</w:t>
      </w:r>
      <w:r w:rsidR="00325FF8">
        <w:rPr>
          <w:szCs w:val="28"/>
        </w:rPr>
        <w:t>и</w:t>
      </w:r>
      <w:r>
        <w:rPr>
          <w:szCs w:val="28"/>
        </w:rPr>
        <w:t xml:space="preserve"> 3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4113F4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20</w:t>
      </w:r>
      <w:r w:rsidR="00BB0355">
        <w:rPr>
          <w:szCs w:val="28"/>
        </w:rPr>
        <w:t>) </w:t>
      </w:r>
      <w:r w:rsidR="00E53367">
        <w:rPr>
          <w:szCs w:val="28"/>
        </w:rPr>
        <w:t xml:space="preserve">в </w:t>
      </w:r>
      <w:r w:rsidR="00BB0355">
        <w:rPr>
          <w:szCs w:val="28"/>
        </w:rPr>
        <w:t>част</w:t>
      </w:r>
      <w:r w:rsidR="00E53367">
        <w:rPr>
          <w:szCs w:val="28"/>
        </w:rPr>
        <w:t>и</w:t>
      </w:r>
      <w:r w:rsidR="00BB0355">
        <w:rPr>
          <w:szCs w:val="28"/>
        </w:rPr>
        <w:t xml:space="preserve"> 5 статьи 55</w:t>
      </w:r>
      <w:r w:rsidR="00BB0355" w:rsidRPr="00BB0355">
        <w:rPr>
          <w:szCs w:val="28"/>
          <w:vertAlign w:val="superscript"/>
        </w:rPr>
        <w:t>14</w:t>
      </w:r>
      <w:r w:rsidR="00BB0355">
        <w:rPr>
          <w:szCs w:val="28"/>
          <w:vertAlign w:val="superscript"/>
        </w:rPr>
        <w:t xml:space="preserve"> </w:t>
      </w:r>
      <w:r w:rsidR="00BB0355">
        <w:rPr>
          <w:szCs w:val="28"/>
        </w:rPr>
        <w:t>после слов «</w:t>
      </w:r>
      <w:r w:rsidR="003349F4">
        <w:rPr>
          <w:szCs w:val="28"/>
        </w:rPr>
        <w:t xml:space="preserve">проектной </w:t>
      </w:r>
      <w:r w:rsidR="00BB0355">
        <w:rPr>
          <w:szCs w:val="28"/>
        </w:rPr>
        <w:t>документации» дополнить словами «, рабочей документации»;</w:t>
      </w:r>
    </w:p>
    <w:p w:rsidR="005F289C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1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15</w:t>
      </w:r>
      <w:r w:rsidR="00BB0355">
        <w:rPr>
          <w:szCs w:val="28"/>
        </w:rPr>
        <w:t>:</w:t>
      </w:r>
    </w:p>
    <w:p w:rsidR="00BB0355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1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BB0355" w:rsidRDefault="00BB0355" w:rsidP="00960984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2 после слов </w:t>
      </w:r>
      <w:r w:rsidR="00960984">
        <w:rPr>
          <w:szCs w:val="28"/>
        </w:rPr>
        <w:t>«</w:t>
      </w:r>
      <w:r w:rsidR="00960984" w:rsidRPr="00960984">
        <w:rPr>
          <w:szCs w:val="28"/>
        </w:rPr>
        <w:t>осуществлять подготовку проектной документации</w:t>
      </w:r>
      <w:r w:rsidR="00960984">
        <w:rPr>
          <w:szCs w:val="28"/>
        </w:rPr>
        <w:t xml:space="preserve">,» дополнить словами </w:t>
      </w:r>
      <w:r>
        <w:rPr>
          <w:szCs w:val="28"/>
        </w:rPr>
        <w:t>«рабочей документации,»;</w:t>
      </w:r>
      <w:r w:rsidR="00960984">
        <w:rPr>
          <w:szCs w:val="28"/>
        </w:rPr>
        <w:t xml:space="preserve"> после слов «</w:t>
      </w:r>
      <w:r w:rsidR="00960984" w:rsidRPr="00960984">
        <w:rPr>
          <w:szCs w:val="28"/>
        </w:rPr>
        <w:t>осуществление подготовки проектной документации</w:t>
      </w:r>
      <w:r w:rsidR="00960984">
        <w:rPr>
          <w:szCs w:val="28"/>
        </w:rPr>
        <w:t>,»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2</w:t>
      </w:r>
      <w:r w:rsidR="00BB0355">
        <w:rPr>
          <w:szCs w:val="28"/>
        </w:rPr>
        <w:t>) в статье 55</w:t>
      </w:r>
      <w:r w:rsidR="00BB0355" w:rsidRPr="00BB0355">
        <w:rPr>
          <w:szCs w:val="28"/>
          <w:vertAlign w:val="superscript"/>
        </w:rPr>
        <w:t>16</w:t>
      </w:r>
      <w:r w:rsidR="00BB0355">
        <w:rPr>
          <w:szCs w:val="28"/>
        </w:rPr>
        <w:t>:</w:t>
      </w:r>
    </w:p>
    <w:p w:rsidR="00BB0355" w:rsidRDefault="00BB0355" w:rsidP="00BB0355">
      <w:pPr>
        <w:spacing w:line="480" w:lineRule="auto"/>
        <w:ind w:firstLine="709"/>
        <w:rPr>
          <w:szCs w:val="28"/>
        </w:rPr>
      </w:pPr>
      <w:r>
        <w:rPr>
          <w:szCs w:val="28"/>
        </w:rPr>
        <w:t>а) </w:t>
      </w:r>
      <w:r w:rsidR="00960984">
        <w:rPr>
          <w:szCs w:val="28"/>
        </w:rPr>
        <w:t xml:space="preserve">в </w:t>
      </w:r>
      <w:r>
        <w:rPr>
          <w:szCs w:val="28"/>
        </w:rPr>
        <w:t>част</w:t>
      </w:r>
      <w:r w:rsidR="00960984">
        <w:rPr>
          <w:szCs w:val="28"/>
        </w:rPr>
        <w:t>и</w:t>
      </w:r>
      <w:r>
        <w:rPr>
          <w:szCs w:val="28"/>
        </w:rPr>
        <w:t xml:space="preserve"> 7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BB0355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б) </w:t>
      </w:r>
      <w:r w:rsidR="00325FF8">
        <w:rPr>
          <w:szCs w:val="28"/>
        </w:rPr>
        <w:t>в</w:t>
      </w:r>
      <w:r w:rsidR="002A5A66">
        <w:rPr>
          <w:szCs w:val="28"/>
        </w:rPr>
        <w:t xml:space="preserve"> </w:t>
      </w:r>
      <w:r>
        <w:rPr>
          <w:szCs w:val="28"/>
        </w:rPr>
        <w:t>част</w:t>
      </w:r>
      <w:r w:rsidR="002A5A66">
        <w:rPr>
          <w:szCs w:val="28"/>
        </w:rPr>
        <w:t>и</w:t>
      </w:r>
      <w:r>
        <w:rPr>
          <w:szCs w:val="28"/>
        </w:rPr>
        <w:t xml:space="preserve"> 10 </w:t>
      </w:r>
    </w:p>
    <w:p w:rsidR="00BB0355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в пункте 1 </w:t>
      </w:r>
      <w:r w:rsidR="002A5A66">
        <w:rPr>
          <w:szCs w:val="28"/>
        </w:rPr>
        <w:t>после слов «</w:t>
      </w:r>
      <w:r w:rsidR="003349F4">
        <w:rPr>
          <w:szCs w:val="28"/>
        </w:rPr>
        <w:t xml:space="preserve">проектной </w:t>
      </w:r>
      <w:r w:rsidR="002A5A66"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3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325FF8" w:rsidRDefault="00325FF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4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2A5A66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3</w:t>
      </w:r>
      <w:r w:rsidR="002A5A66">
        <w:rPr>
          <w:szCs w:val="28"/>
        </w:rPr>
        <w:t>) </w:t>
      </w:r>
      <w:r w:rsidR="00960984">
        <w:rPr>
          <w:szCs w:val="28"/>
        </w:rPr>
        <w:t xml:space="preserve">в </w:t>
      </w:r>
      <w:r w:rsidR="002A5A66">
        <w:rPr>
          <w:szCs w:val="28"/>
        </w:rPr>
        <w:t>пункт</w:t>
      </w:r>
      <w:r w:rsidR="00960984">
        <w:rPr>
          <w:szCs w:val="28"/>
        </w:rPr>
        <w:t>е</w:t>
      </w:r>
      <w:r w:rsidR="002A5A66">
        <w:rPr>
          <w:szCs w:val="28"/>
        </w:rPr>
        <w:t xml:space="preserve"> 2 части 2 статьи 55</w:t>
      </w:r>
      <w:r w:rsidR="002A5A66" w:rsidRPr="002A5A66">
        <w:rPr>
          <w:szCs w:val="28"/>
          <w:vertAlign w:val="superscript"/>
        </w:rPr>
        <w:t>17</w:t>
      </w:r>
      <w:r w:rsidR="002A5A66">
        <w:rPr>
          <w:szCs w:val="28"/>
        </w:rPr>
        <w:t xml:space="preserve"> после слов «</w:t>
      </w:r>
      <w:r w:rsidR="00960984" w:rsidRPr="00960984">
        <w:rPr>
          <w:szCs w:val="28"/>
        </w:rPr>
        <w:t xml:space="preserve">осуществлять подготовку </w:t>
      </w:r>
      <w:r w:rsidR="002A5A66">
        <w:rPr>
          <w:szCs w:val="28"/>
        </w:rPr>
        <w:t>проектной документации,» дополнить словами «рабочей документации,»;</w:t>
      </w:r>
    </w:p>
    <w:p w:rsidR="00BB0355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4</w:t>
      </w:r>
      <w:r w:rsidR="002A5A66">
        <w:rPr>
          <w:szCs w:val="28"/>
        </w:rPr>
        <w:t>)</w:t>
      </w:r>
      <w:r w:rsidR="00960984">
        <w:rPr>
          <w:szCs w:val="28"/>
        </w:rPr>
        <w:t xml:space="preserve"> в </w:t>
      </w:r>
      <w:r w:rsidR="002A5A66">
        <w:rPr>
          <w:szCs w:val="28"/>
        </w:rPr>
        <w:t>пункт</w:t>
      </w:r>
      <w:r w:rsidR="00960984">
        <w:rPr>
          <w:szCs w:val="28"/>
        </w:rPr>
        <w:t>е</w:t>
      </w:r>
      <w:r w:rsidR="002A5A66">
        <w:rPr>
          <w:szCs w:val="28"/>
        </w:rPr>
        <w:t xml:space="preserve"> 10 части 8 статьи 55</w:t>
      </w:r>
      <w:r w:rsidR="002A5A66" w:rsidRPr="002A5A66">
        <w:rPr>
          <w:szCs w:val="28"/>
          <w:vertAlign w:val="superscript"/>
        </w:rPr>
        <w:t>20</w:t>
      </w:r>
      <w:r w:rsidR="002A5A66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2A5A66">
        <w:rPr>
          <w:szCs w:val="28"/>
        </w:rPr>
        <w:t xml:space="preserve">документации,» дополнить </w:t>
      </w:r>
      <w:r w:rsidR="001951D2">
        <w:rPr>
          <w:szCs w:val="28"/>
        </w:rPr>
        <w:t>словами «рабочей документации,»;</w:t>
      </w:r>
    </w:p>
    <w:p w:rsidR="001951D2" w:rsidRDefault="00484D18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5</w:t>
      </w:r>
      <w:r w:rsidR="001951D2">
        <w:rPr>
          <w:szCs w:val="28"/>
        </w:rPr>
        <w:t>) в статье 56:</w:t>
      </w:r>
    </w:p>
    <w:p w:rsidR="0004558B" w:rsidRPr="0004558B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а) в пункте 3</w:t>
      </w:r>
      <w:r w:rsidRPr="0004558B">
        <w:rPr>
          <w:szCs w:val="28"/>
          <w:vertAlign w:val="superscript"/>
        </w:rPr>
        <w:t>1</w:t>
      </w:r>
      <w:r>
        <w:rPr>
          <w:szCs w:val="28"/>
        </w:rPr>
        <w:t xml:space="preserve"> части 5 после слов «</w:t>
      </w:r>
      <w:r w:rsidRPr="008B5B64">
        <w:t>раздел проектной документации</w:t>
      </w:r>
      <w:r>
        <w:rPr>
          <w:szCs w:val="28"/>
        </w:rPr>
        <w:t>» дополнить словами «</w:t>
      </w:r>
      <w:r w:rsidRPr="0004558B">
        <w:rPr>
          <w:szCs w:val="28"/>
        </w:rPr>
        <w:t xml:space="preserve">или рабочей документации </w:t>
      </w:r>
      <w:r w:rsidR="00FF5387" w:rsidRPr="00FF5387">
        <w:rPr>
          <w:szCs w:val="28"/>
        </w:rPr>
        <w:t>(в случаях, предусмотренных частями 4 и 10 статьи 48.3 и частью 7.1 статьи 52 настоящего Кодекса)</w:t>
      </w:r>
      <w:r>
        <w:rPr>
          <w:szCs w:val="28"/>
        </w:rPr>
        <w:t>» и после слов «</w:t>
      </w:r>
      <w:r w:rsidRPr="008B5B64">
        <w:t>раздела проектной документации</w:t>
      </w:r>
      <w:r>
        <w:rPr>
          <w:szCs w:val="28"/>
        </w:rPr>
        <w:t>» дополнить словами «</w:t>
      </w:r>
      <w:r>
        <w:t>или рабочей документации</w:t>
      </w:r>
      <w:r>
        <w:rPr>
          <w:szCs w:val="28"/>
        </w:rPr>
        <w:t>».</w:t>
      </w:r>
    </w:p>
    <w:p w:rsidR="001951D2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б</w:t>
      </w:r>
      <w:r w:rsidR="001951D2">
        <w:rPr>
          <w:szCs w:val="28"/>
        </w:rPr>
        <w:t>) в пункте 9</w:t>
      </w:r>
      <w:r w:rsidR="001951D2" w:rsidRPr="001951D2">
        <w:rPr>
          <w:szCs w:val="28"/>
          <w:vertAlign w:val="superscript"/>
        </w:rPr>
        <w:t>1</w:t>
      </w:r>
      <w:r w:rsidR="001951D2">
        <w:rPr>
          <w:szCs w:val="28"/>
        </w:rPr>
        <w:t xml:space="preserve"> части 5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рабочей документации»;</w:t>
      </w:r>
    </w:p>
    <w:p w:rsidR="001951D2" w:rsidRDefault="0004558B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в</w:t>
      </w:r>
      <w:r w:rsidR="001951D2">
        <w:rPr>
          <w:szCs w:val="28"/>
        </w:rPr>
        <w:t>) в пункте 8 части 7</w:t>
      </w:r>
      <w:r w:rsidR="001951D2" w:rsidRPr="001951D2">
        <w:rPr>
          <w:szCs w:val="28"/>
          <w:vertAlign w:val="superscript"/>
        </w:rPr>
        <w:t>1</w:t>
      </w:r>
      <w:r w:rsidR="001951D2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рабочей документации»;</w:t>
      </w:r>
    </w:p>
    <w:p w:rsidR="001951D2" w:rsidRDefault="001951D2" w:rsidP="005F289C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6</w:t>
      </w:r>
      <w:r>
        <w:rPr>
          <w:szCs w:val="28"/>
        </w:rPr>
        <w:t>) в части 2 статьи 57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документации» дополнить словами «рабочей документации»;</w:t>
      </w:r>
    </w:p>
    <w:p w:rsidR="00702CEA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7</w:t>
      </w:r>
      <w:r w:rsidR="001951D2">
        <w:rPr>
          <w:szCs w:val="28"/>
        </w:rPr>
        <w:t>) в части 10 статьи 57</w:t>
      </w:r>
      <w:r w:rsidR="001951D2" w:rsidRPr="001951D2">
        <w:rPr>
          <w:szCs w:val="28"/>
          <w:vertAlign w:val="superscript"/>
        </w:rPr>
        <w:t>3</w:t>
      </w:r>
      <w:r w:rsidR="001951D2"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 w:rsidR="001951D2">
        <w:rPr>
          <w:szCs w:val="28"/>
        </w:rPr>
        <w:t>документации» дополнить словами «, рабоч</w:t>
      </w:r>
      <w:r w:rsidR="00702CEA">
        <w:rPr>
          <w:szCs w:val="28"/>
        </w:rPr>
        <w:t>ей документации»;</w:t>
      </w:r>
    </w:p>
    <w:p w:rsidR="00702CEA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8</w:t>
      </w:r>
      <w:r w:rsidR="00702CEA">
        <w:rPr>
          <w:szCs w:val="28"/>
        </w:rPr>
        <w:t>) в статье 60: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а) в части 5:</w:t>
      </w:r>
    </w:p>
    <w:p w:rsidR="00702CEA" w:rsidRDefault="003349F4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 после слов</w:t>
      </w:r>
      <w:r w:rsidR="00702CEA">
        <w:rPr>
          <w:szCs w:val="28"/>
        </w:rPr>
        <w:t xml:space="preserve"> «</w:t>
      </w:r>
      <w:r>
        <w:rPr>
          <w:szCs w:val="28"/>
        </w:rPr>
        <w:t xml:space="preserve">проектной </w:t>
      </w:r>
      <w:r w:rsidR="00702CEA"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</w:t>
      </w:r>
      <w:r w:rsidRPr="00702CEA">
        <w:rPr>
          <w:szCs w:val="28"/>
          <w:vertAlign w:val="superscript"/>
        </w:rPr>
        <w:t>1</w:t>
      </w:r>
      <w:r>
        <w:rPr>
          <w:szCs w:val="28"/>
        </w:rPr>
        <w:t xml:space="preserve">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02CEA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2</w:t>
      </w:r>
      <w:r w:rsidRPr="00702CEA">
        <w:rPr>
          <w:szCs w:val="28"/>
          <w:vertAlign w:val="superscript"/>
        </w:rPr>
        <w:t>1</w:t>
      </w:r>
      <w:r>
        <w:rPr>
          <w:szCs w:val="28"/>
        </w:rPr>
        <w:t xml:space="preserve">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02CEA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5 после слова «документации» дополнить словами «</w:t>
      </w:r>
      <w:r w:rsidRPr="00702CEA">
        <w:rPr>
          <w:szCs w:val="28"/>
        </w:rPr>
        <w:t>либо в результате нарушения установленных в соответствии с настоящим Кодексом требований к порядку проведения строительного контроля</w:t>
      </w:r>
      <w:r>
        <w:rPr>
          <w:szCs w:val="28"/>
        </w:rPr>
        <w:t>»;</w:t>
      </w:r>
    </w:p>
    <w:p w:rsidR="007709C5" w:rsidRDefault="00702CEA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б) в части 11</w:t>
      </w:r>
      <w:r w:rsidR="00980710">
        <w:rPr>
          <w:szCs w:val="28"/>
        </w:rPr>
        <w:t>:</w:t>
      </w:r>
    </w:p>
    <w:p w:rsidR="00702CEA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первом абзаце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 после слов «</w:t>
      </w:r>
      <w:r w:rsidR="003349F4">
        <w:rPr>
          <w:szCs w:val="28"/>
        </w:rPr>
        <w:t>проектную</w:t>
      </w:r>
      <w:r w:rsidR="003349F4">
        <w:t xml:space="preserve"> </w:t>
      </w:r>
      <w:r>
        <w:t>документацию</w:t>
      </w:r>
      <w:r>
        <w:rPr>
          <w:szCs w:val="28"/>
        </w:rPr>
        <w:t>»; дополнить словами «</w:t>
      </w:r>
      <w:r w:rsidRPr="007709C5">
        <w:rPr>
          <w:szCs w:val="28"/>
        </w:rPr>
        <w:t>, рабочую документацию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 после слов «</w:t>
      </w:r>
      <w:r w:rsidR="003349F4">
        <w:rPr>
          <w:szCs w:val="28"/>
        </w:rPr>
        <w:t>проектную</w:t>
      </w:r>
      <w:r w:rsidR="003349F4">
        <w:t xml:space="preserve"> </w:t>
      </w:r>
      <w:r>
        <w:t>документацию</w:t>
      </w:r>
      <w:r>
        <w:rPr>
          <w:szCs w:val="28"/>
        </w:rPr>
        <w:t>»; дополнить словами «</w:t>
      </w:r>
      <w:r w:rsidRPr="007709C5">
        <w:rPr>
          <w:szCs w:val="28"/>
        </w:rPr>
        <w:t>, рабочую документацию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1</w:t>
      </w:r>
      <w:r w:rsidRPr="007709C5">
        <w:rPr>
          <w:szCs w:val="28"/>
          <w:vertAlign w:val="superscript"/>
        </w:rPr>
        <w:t>1</w:t>
      </w:r>
      <w:r>
        <w:rPr>
          <w:szCs w:val="28"/>
        </w:rPr>
        <w:t xml:space="preserve"> после слов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дополнить словами «рабочей документации,»;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 пункте 4 после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документации» дополнить словами «</w:t>
      </w:r>
      <w:r w:rsidRPr="007709C5">
        <w:rPr>
          <w:szCs w:val="28"/>
        </w:rPr>
        <w:t>либо в результате нарушения установленных в соответствии с настоящим Кодексом требований к порядку проведения строительного контроля</w:t>
      </w:r>
      <w:r>
        <w:rPr>
          <w:szCs w:val="28"/>
        </w:rPr>
        <w:t>»;</w:t>
      </w:r>
    </w:p>
    <w:p w:rsidR="007709C5" w:rsidRDefault="00484D18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2</w:t>
      </w:r>
      <w:r w:rsidR="004113F4">
        <w:rPr>
          <w:szCs w:val="28"/>
        </w:rPr>
        <w:t>9</w:t>
      </w:r>
      <w:r w:rsidR="007709C5">
        <w:rPr>
          <w:szCs w:val="28"/>
        </w:rPr>
        <w:t>) в статье 60</w:t>
      </w:r>
      <w:r w:rsidR="007709C5" w:rsidRPr="007709C5">
        <w:rPr>
          <w:szCs w:val="28"/>
          <w:vertAlign w:val="superscript"/>
        </w:rPr>
        <w:t>1</w:t>
      </w:r>
      <w:r w:rsidR="007709C5">
        <w:rPr>
          <w:szCs w:val="28"/>
        </w:rPr>
        <w:t>: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а) в наименовании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б) в части 1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в) в пункте 1 части 2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г) в части 3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д) в части 4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е) в части 5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702CEA">
      <w:pPr>
        <w:spacing w:line="480" w:lineRule="auto"/>
        <w:ind w:firstLine="709"/>
        <w:rPr>
          <w:szCs w:val="28"/>
        </w:rPr>
      </w:pPr>
      <w:r>
        <w:rPr>
          <w:szCs w:val="28"/>
        </w:rPr>
        <w:t>ж) в части 6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»;</w:t>
      </w:r>
    </w:p>
    <w:p w:rsidR="007709C5" w:rsidRDefault="007709C5" w:rsidP="00980710">
      <w:pPr>
        <w:spacing w:line="480" w:lineRule="auto"/>
        <w:ind w:firstLine="709"/>
        <w:rPr>
          <w:szCs w:val="28"/>
        </w:rPr>
      </w:pPr>
      <w:r>
        <w:rPr>
          <w:szCs w:val="28"/>
        </w:rPr>
        <w:t>з) в части 7 слова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документации,» заменить словами «</w:t>
      </w:r>
      <w:r w:rsidR="003349F4">
        <w:rPr>
          <w:szCs w:val="28"/>
        </w:rPr>
        <w:t xml:space="preserve">проектной </w:t>
      </w:r>
      <w:r>
        <w:rPr>
          <w:szCs w:val="28"/>
        </w:rPr>
        <w:t>документации</w:t>
      </w:r>
      <w:r w:rsidRPr="007709C5">
        <w:rPr>
          <w:szCs w:val="28"/>
        </w:rPr>
        <w:t xml:space="preserve"> и (или) рабочей документации,</w:t>
      </w:r>
      <w:r>
        <w:rPr>
          <w:szCs w:val="28"/>
        </w:rPr>
        <w:t>»</w:t>
      </w:r>
      <w:r w:rsidR="00980710">
        <w:rPr>
          <w:szCs w:val="28"/>
        </w:rPr>
        <w:t>.</w:t>
      </w:r>
    </w:p>
    <w:p w:rsidR="00103B8D" w:rsidRDefault="00103B8D" w:rsidP="00103B8D">
      <w:pPr>
        <w:spacing w:line="480" w:lineRule="auto"/>
        <w:ind w:firstLine="709"/>
        <w:rPr>
          <w:b/>
          <w:szCs w:val="28"/>
        </w:rPr>
      </w:pPr>
      <w:r w:rsidRPr="00DD295A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</w:p>
    <w:p w:rsidR="00103B8D" w:rsidRDefault="00103B8D" w:rsidP="00C27263">
      <w:pPr>
        <w:spacing w:line="480" w:lineRule="auto"/>
        <w:ind w:firstLine="709"/>
        <w:rPr>
          <w:szCs w:val="28"/>
        </w:rPr>
      </w:pPr>
      <w:r>
        <w:rPr>
          <w:szCs w:val="28"/>
        </w:rPr>
        <w:t>Настоящий Федеральный закон вступает в силу со дня его официального опубликования.</w:t>
      </w:r>
    </w:p>
    <w:p w:rsidR="007D365F" w:rsidRDefault="007D365F" w:rsidP="00C27263">
      <w:pPr>
        <w:spacing w:line="480" w:lineRule="auto"/>
        <w:ind w:firstLine="709"/>
        <w:rPr>
          <w:szCs w:val="28"/>
        </w:rPr>
      </w:pPr>
    </w:p>
    <w:p w:rsidR="002175C3" w:rsidRPr="007D365F" w:rsidRDefault="007D365F" w:rsidP="002175C3">
      <w:pPr>
        <w:spacing w:line="240" w:lineRule="auto"/>
        <w:ind w:firstLine="709"/>
        <w:rPr>
          <w:szCs w:val="28"/>
        </w:rPr>
      </w:pPr>
      <w:r>
        <w:rPr>
          <w:szCs w:val="28"/>
        </w:rPr>
        <w:t>Президент</w:t>
      </w:r>
      <w:r>
        <w:rPr>
          <w:szCs w:val="28"/>
        </w:rPr>
        <w:br/>
        <w:t>Российской Федерации</w:t>
      </w:r>
    </w:p>
    <w:sectPr w:rsidR="002175C3" w:rsidRPr="007D365F" w:rsidSect="00D368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2E" w:rsidRDefault="005A7F2E">
      <w:r>
        <w:separator/>
      </w:r>
    </w:p>
  </w:endnote>
  <w:endnote w:type="continuationSeparator" w:id="0">
    <w:p w:rsidR="005A7F2E" w:rsidRDefault="005A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67" w:rsidRDefault="00E5336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67" w:rsidRDefault="00E5336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2E" w:rsidRDefault="005A7F2E">
      <w:r>
        <w:separator/>
      </w:r>
    </w:p>
  </w:footnote>
  <w:footnote w:type="continuationSeparator" w:id="0">
    <w:p w:rsidR="005A7F2E" w:rsidRDefault="005A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67" w:rsidRPr="00B65263" w:rsidRDefault="00E53367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B65263">
      <w:rPr>
        <w:rStyle w:val="a7"/>
        <w:sz w:val="30"/>
      </w:rPr>
      <w:fldChar w:fldCharType="begin"/>
    </w:r>
    <w:r w:rsidRPr="00B65263">
      <w:rPr>
        <w:rStyle w:val="a7"/>
        <w:sz w:val="30"/>
      </w:rPr>
      <w:instrText xml:space="preserve"> PAGE </w:instrText>
    </w:r>
    <w:r w:rsidRPr="00B65263">
      <w:rPr>
        <w:rStyle w:val="a7"/>
        <w:sz w:val="30"/>
      </w:rPr>
      <w:fldChar w:fldCharType="separate"/>
    </w:r>
    <w:r w:rsidR="003749C1">
      <w:rPr>
        <w:rStyle w:val="a7"/>
        <w:noProof/>
        <w:sz w:val="30"/>
      </w:rPr>
      <w:t>4</w:t>
    </w:r>
    <w:r w:rsidRPr="00B65263">
      <w:rPr>
        <w:rStyle w:val="a7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67" w:rsidRPr="00B65263" w:rsidRDefault="00E53367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69C"/>
    <w:multiLevelType w:val="hybridMultilevel"/>
    <w:tmpl w:val="3E26CA68"/>
    <w:lvl w:ilvl="0" w:tplc="8A3E10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C33EE4"/>
    <w:multiLevelType w:val="hybridMultilevel"/>
    <w:tmpl w:val="EF32E20E"/>
    <w:lvl w:ilvl="0" w:tplc="B4DCE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53F81"/>
    <w:multiLevelType w:val="hybridMultilevel"/>
    <w:tmpl w:val="64C694AE"/>
    <w:lvl w:ilvl="0" w:tplc="BA5CD0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DF7EB6"/>
    <w:multiLevelType w:val="hybridMultilevel"/>
    <w:tmpl w:val="C106A9E4"/>
    <w:lvl w:ilvl="0" w:tplc="14F07F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A04A38"/>
    <w:multiLevelType w:val="hybridMultilevel"/>
    <w:tmpl w:val="4FBE97B6"/>
    <w:lvl w:ilvl="0" w:tplc="921487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8"/>
    <w:rsid w:val="00001431"/>
    <w:rsid w:val="0000213C"/>
    <w:rsid w:val="0000584F"/>
    <w:rsid w:val="00015A56"/>
    <w:rsid w:val="0001701A"/>
    <w:rsid w:val="00020FCF"/>
    <w:rsid w:val="000221EF"/>
    <w:rsid w:val="00024FFB"/>
    <w:rsid w:val="0003509A"/>
    <w:rsid w:val="00036D7A"/>
    <w:rsid w:val="0004558B"/>
    <w:rsid w:val="0005501A"/>
    <w:rsid w:val="000607D5"/>
    <w:rsid w:val="0006712B"/>
    <w:rsid w:val="00072584"/>
    <w:rsid w:val="00073D78"/>
    <w:rsid w:val="000746AB"/>
    <w:rsid w:val="000749C6"/>
    <w:rsid w:val="00082782"/>
    <w:rsid w:val="00086E3A"/>
    <w:rsid w:val="000939B9"/>
    <w:rsid w:val="0009571D"/>
    <w:rsid w:val="000B083A"/>
    <w:rsid w:val="000C0714"/>
    <w:rsid w:val="000D1934"/>
    <w:rsid w:val="000D31AC"/>
    <w:rsid w:val="000D5C51"/>
    <w:rsid w:val="000E1386"/>
    <w:rsid w:val="000E2B35"/>
    <w:rsid w:val="000E68E6"/>
    <w:rsid w:val="000F1068"/>
    <w:rsid w:val="000F121E"/>
    <w:rsid w:val="000F20F5"/>
    <w:rsid w:val="000F26C7"/>
    <w:rsid w:val="000F5FDD"/>
    <w:rsid w:val="000F62A9"/>
    <w:rsid w:val="000F6B39"/>
    <w:rsid w:val="000F6BAD"/>
    <w:rsid w:val="001027CE"/>
    <w:rsid w:val="00103B8D"/>
    <w:rsid w:val="00125A3F"/>
    <w:rsid w:val="00141389"/>
    <w:rsid w:val="00152285"/>
    <w:rsid w:val="00155CF8"/>
    <w:rsid w:val="00162462"/>
    <w:rsid w:val="00162E1A"/>
    <w:rsid w:val="00163C98"/>
    <w:rsid w:val="00165D99"/>
    <w:rsid w:val="00165DCB"/>
    <w:rsid w:val="00165FBB"/>
    <w:rsid w:val="00167893"/>
    <w:rsid w:val="0017121D"/>
    <w:rsid w:val="00177D76"/>
    <w:rsid w:val="00180679"/>
    <w:rsid w:val="00181EDD"/>
    <w:rsid w:val="00184DEA"/>
    <w:rsid w:val="0018754B"/>
    <w:rsid w:val="00194F54"/>
    <w:rsid w:val="001951D2"/>
    <w:rsid w:val="00195CFD"/>
    <w:rsid w:val="001A50B8"/>
    <w:rsid w:val="001B22A7"/>
    <w:rsid w:val="001B5D71"/>
    <w:rsid w:val="001C382C"/>
    <w:rsid w:val="001C6C48"/>
    <w:rsid w:val="001D4C32"/>
    <w:rsid w:val="001D4DC5"/>
    <w:rsid w:val="001D6907"/>
    <w:rsid w:val="001D6DD6"/>
    <w:rsid w:val="001E1CC3"/>
    <w:rsid w:val="001E70DD"/>
    <w:rsid w:val="001F3637"/>
    <w:rsid w:val="001F62B6"/>
    <w:rsid w:val="001F6EE1"/>
    <w:rsid w:val="002004A8"/>
    <w:rsid w:val="002175C3"/>
    <w:rsid w:val="00222BF3"/>
    <w:rsid w:val="00223069"/>
    <w:rsid w:val="002338DA"/>
    <w:rsid w:val="00234F57"/>
    <w:rsid w:val="002377A0"/>
    <w:rsid w:val="002419C4"/>
    <w:rsid w:val="00243AF0"/>
    <w:rsid w:val="002537D0"/>
    <w:rsid w:val="002636ED"/>
    <w:rsid w:val="002638F0"/>
    <w:rsid w:val="00265956"/>
    <w:rsid w:val="0026633E"/>
    <w:rsid w:val="0027594C"/>
    <w:rsid w:val="00277836"/>
    <w:rsid w:val="002804BB"/>
    <w:rsid w:val="00280A56"/>
    <w:rsid w:val="0028296C"/>
    <w:rsid w:val="002838C3"/>
    <w:rsid w:val="00283FB8"/>
    <w:rsid w:val="0028685F"/>
    <w:rsid w:val="00287C56"/>
    <w:rsid w:val="002944D7"/>
    <w:rsid w:val="002A1283"/>
    <w:rsid w:val="002A1350"/>
    <w:rsid w:val="002A5A66"/>
    <w:rsid w:val="002A79EC"/>
    <w:rsid w:val="002B0FE7"/>
    <w:rsid w:val="002B51EF"/>
    <w:rsid w:val="002B683E"/>
    <w:rsid w:val="002C7179"/>
    <w:rsid w:val="002D21C0"/>
    <w:rsid w:val="002D2248"/>
    <w:rsid w:val="002D39F5"/>
    <w:rsid w:val="002D3E39"/>
    <w:rsid w:val="002D665C"/>
    <w:rsid w:val="002E091E"/>
    <w:rsid w:val="002E567B"/>
    <w:rsid w:val="002E6823"/>
    <w:rsid w:val="002F0D9A"/>
    <w:rsid w:val="002F11D2"/>
    <w:rsid w:val="002F2555"/>
    <w:rsid w:val="002F4D4E"/>
    <w:rsid w:val="00300F01"/>
    <w:rsid w:val="00301620"/>
    <w:rsid w:val="0030165D"/>
    <w:rsid w:val="003036C9"/>
    <w:rsid w:val="003048EB"/>
    <w:rsid w:val="00304FD8"/>
    <w:rsid w:val="0030643B"/>
    <w:rsid w:val="003120BE"/>
    <w:rsid w:val="00313FC7"/>
    <w:rsid w:val="00316A0F"/>
    <w:rsid w:val="0031716E"/>
    <w:rsid w:val="00317778"/>
    <w:rsid w:val="00324F19"/>
    <w:rsid w:val="00325FF8"/>
    <w:rsid w:val="00331D1A"/>
    <w:rsid w:val="003349F4"/>
    <w:rsid w:val="00341A54"/>
    <w:rsid w:val="00342BEB"/>
    <w:rsid w:val="00345695"/>
    <w:rsid w:val="00367226"/>
    <w:rsid w:val="00370DA8"/>
    <w:rsid w:val="003749C1"/>
    <w:rsid w:val="00376C00"/>
    <w:rsid w:val="0037798E"/>
    <w:rsid w:val="00390219"/>
    <w:rsid w:val="00391990"/>
    <w:rsid w:val="003965BD"/>
    <w:rsid w:val="003A0D66"/>
    <w:rsid w:val="003A7E56"/>
    <w:rsid w:val="003B1633"/>
    <w:rsid w:val="003B27C3"/>
    <w:rsid w:val="003B3D53"/>
    <w:rsid w:val="003B44F4"/>
    <w:rsid w:val="003B49AD"/>
    <w:rsid w:val="003B5EFB"/>
    <w:rsid w:val="003B6FF4"/>
    <w:rsid w:val="003C2D3A"/>
    <w:rsid w:val="003C46F1"/>
    <w:rsid w:val="003D095A"/>
    <w:rsid w:val="003F2050"/>
    <w:rsid w:val="003F5515"/>
    <w:rsid w:val="00401D4B"/>
    <w:rsid w:val="00402B99"/>
    <w:rsid w:val="00404541"/>
    <w:rsid w:val="004104BF"/>
    <w:rsid w:val="004113F4"/>
    <w:rsid w:val="004115DC"/>
    <w:rsid w:val="00416436"/>
    <w:rsid w:val="004176C6"/>
    <w:rsid w:val="0042159D"/>
    <w:rsid w:val="00424BA1"/>
    <w:rsid w:val="00432BCA"/>
    <w:rsid w:val="004340F0"/>
    <w:rsid w:val="0043639A"/>
    <w:rsid w:val="004428EA"/>
    <w:rsid w:val="004444C7"/>
    <w:rsid w:val="00444544"/>
    <w:rsid w:val="00445B29"/>
    <w:rsid w:val="00447303"/>
    <w:rsid w:val="0045644F"/>
    <w:rsid w:val="0045682D"/>
    <w:rsid w:val="00465726"/>
    <w:rsid w:val="00466116"/>
    <w:rsid w:val="0046627A"/>
    <w:rsid w:val="004766C1"/>
    <w:rsid w:val="00476CE3"/>
    <w:rsid w:val="0048251C"/>
    <w:rsid w:val="00483459"/>
    <w:rsid w:val="00484D18"/>
    <w:rsid w:val="004853B5"/>
    <w:rsid w:val="00485AC9"/>
    <w:rsid w:val="00491841"/>
    <w:rsid w:val="004B23E4"/>
    <w:rsid w:val="004B6413"/>
    <w:rsid w:val="004C5B85"/>
    <w:rsid w:val="004D114D"/>
    <w:rsid w:val="004D7A0A"/>
    <w:rsid w:val="004E58E0"/>
    <w:rsid w:val="004E7786"/>
    <w:rsid w:val="004F5AA2"/>
    <w:rsid w:val="004F7D33"/>
    <w:rsid w:val="00502776"/>
    <w:rsid w:val="00502863"/>
    <w:rsid w:val="005039CE"/>
    <w:rsid w:val="00506EC7"/>
    <w:rsid w:val="00510F3E"/>
    <w:rsid w:val="00511455"/>
    <w:rsid w:val="00513259"/>
    <w:rsid w:val="00523FEE"/>
    <w:rsid w:val="00524657"/>
    <w:rsid w:val="0052542D"/>
    <w:rsid w:val="0054148C"/>
    <w:rsid w:val="00544EF2"/>
    <w:rsid w:val="00545971"/>
    <w:rsid w:val="00545AF5"/>
    <w:rsid w:val="00550F7D"/>
    <w:rsid w:val="0055204B"/>
    <w:rsid w:val="005527AB"/>
    <w:rsid w:val="00560401"/>
    <w:rsid w:val="00560730"/>
    <w:rsid w:val="00561A99"/>
    <w:rsid w:val="00564A61"/>
    <w:rsid w:val="00574AB9"/>
    <w:rsid w:val="005845A3"/>
    <w:rsid w:val="005856CE"/>
    <w:rsid w:val="00586341"/>
    <w:rsid w:val="00592E6F"/>
    <w:rsid w:val="0059670C"/>
    <w:rsid w:val="005A292A"/>
    <w:rsid w:val="005A713D"/>
    <w:rsid w:val="005A7F2E"/>
    <w:rsid w:val="005B1FA1"/>
    <w:rsid w:val="005C07D8"/>
    <w:rsid w:val="005C37A6"/>
    <w:rsid w:val="005C46D2"/>
    <w:rsid w:val="005D2C1A"/>
    <w:rsid w:val="005D3D65"/>
    <w:rsid w:val="005D6E21"/>
    <w:rsid w:val="005E44F0"/>
    <w:rsid w:val="005F0859"/>
    <w:rsid w:val="005F289C"/>
    <w:rsid w:val="005F56E7"/>
    <w:rsid w:val="00620B84"/>
    <w:rsid w:val="00627FFC"/>
    <w:rsid w:val="0063685C"/>
    <w:rsid w:val="00663728"/>
    <w:rsid w:val="00666D1C"/>
    <w:rsid w:val="00673A4C"/>
    <w:rsid w:val="00674517"/>
    <w:rsid w:val="00675E02"/>
    <w:rsid w:val="0068221E"/>
    <w:rsid w:val="006832E9"/>
    <w:rsid w:val="00690C6A"/>
    <w:rsid w:val="006919DC"/>
    <w:rsid w:val="00692495"/>
    <w:rsid w:val="00694363"/>
    <w:rsid w:val="00694D56"/>
    <w:rsid w:val="006971F4"/>
    <w:rsid w:val="006B2327"/>
    <w:rsid w:val="006C5015"/>
    <w:rsid w:val="006D0AAC"/>
    <w:rsid w:val="006E38E0"/>
    <w:rsid w:val="006F0D47"/>
    <w:rsid w:val="006F2192"/>
    <w:rsid w:val="006F358B"/>
    <w:rsid w:val="006F4806"/>
    <w:rsid w:val="006F7955"/>
    <w:rsid w:val="00700FC1"/>
    <w:rsid w:val="0070123B"/>
    <w:rsid w:val="00702CEA"/>
    <w:rsid w:val="007039B5"/>
    <w:rsid w:val="007077E7"/>
    <w:rsid w:val="0071179F"/>
    <w:rsid w:val="0071698B"/>
    <w:rsid w:val="00721A97"/>
    <w:rsid w:val="00723DE9"/>
    <w:rsid w:val="00731F55"/>
    <w:rsid w:val="00732F56"/>
    <w:rsid w:val="00740848"/>
    <w:rsid w:val="007419CE"/>
    <w:rsid w:val="007433BA"/>
    <w:rsid w:val="0075405B"/>
    <w:rsid w:val="00754373"/>
    <w:rsid w:val="00755CF7"/>
    <w:rsid w:val="00762DBE"/>
    <w:rsid w:val="00763C3E"/>
    <w:rsid w:val="00766D93"/>
    <w:rsid w:val="007709C5"/>
    <w:rsid w:val="00771843"/>
    <w:rsid w:val="007743AB"/>
    <w:rsid w:val="00776868"/>
    <w:rsid w:val="00776A6F"/>
    <w:rsid w:val="00780481"/>
    <w:rsid w:val="0078147A"/>
    <w:rsid w:val="00783593"/>
    <w:rsid w:val="00792B97"/>
    <w:rsid w:val="007A034D"/>
    <w:rsid w:val="007A1D37"/>
    <w:rsid w:val="007A4ECC"/>
    <w:rsid w:val="007A7B94"/>
    <w:rsid w:val="007B0996"/>
    <w:rsid w:val="007C3BE2"/>
    <w:rsid w:val="007C6292"/>
    <w:rsid w:val="007D365F"/>
    <w:rsid w:val="007D3957"/>
    <w:rsid w:val="007D49CC"/>
    <w:rsid w:val="007D65EE"/>
    <w:rsid w:val="007E7F6C"/>
    <w:rsid w:val="007F416A"/>
    <w:rsid w:val="008016F6"/>
    <w:rsid w:val="00812AA2"/>
    <w:rsid w:val="008219FE"/>
    <w:rsid w:val="00822B77"/>
    <w:rsid w:val="00826D5F"/>
    <w:rsid w:val="00827547"/>
    <w:rsid w:val="00850D58"/>
    <w:rsid w:val="00853112"/>
    <w:rsid w:val="00862531"/>
    <w:rsid w:val="00867198"/>
    <w:rsid w:val="00871580"/>
    <w:rsid w:val="0087591D"/>
    <w:rsid w:val="0087593A"/>
    <w:rsid w:val="00883809"/>
    <w:rsid w:val="00886D74"/>
    <w:rsid w:val="00890408"/>
    <w:rsid w:val="00891FA0"/>
    <w:rsid w:val="008946DC"/>
    <w:rsid w:val="00895916"/>
    <w:rsid w:val="00897F77"/>
    <w:rsid w:val="008A1ACD"/>
    <w:rsid w:val="008A214C"/>
    <w:rsid w:val="008A3A7B"/>
    <w:rsid w:val="008B01F1"/>
    <w:rsid w:val="008B136F"/>
    <w:rsid w:val="008D11BD"/>
    <w:rsid w:val="008E67CE"/>
    <w:rsid w:val="008F1BE9"/>
    <w:rsid w:val="009035CE"/>
    <w:rsid w:val="00907D30"/>
    <w:rsid w:val="00912660"/>
    <w:rsid w:val="00913772"/>
    <w:rsid w:val="00917903"/>
    <w:rsid w:val="00921DD2"/>
    <w:rsid w:val="00960696"/>
    <w:rsid w:val="00960984"/>
    <w:rsid w:val="00967FFB"/>
    <w:rsid w:val="009738C7"/>
    <w:rsid w:val="00980710"/>
    <w:rsid w:val="00980E4D"/>
    <w:rsid w:val="00983114"/>
    <w:rsid w:val="00992907"/>
    <w:rsid w:val="00996BB9"/>
    <w:rsid w:val="009A0D0A"/>
    <w:rsid w:val="009A3044"/>
    <w:rsid w:val="009B1477"/>
    <w:rsid w:val="009B1C63"/>
    <w:rsid w:val="009C13AB"/>
    <w:rsid w:val="009C2A35"/>
    <w:rsid w:val="009C538B"/>
    <w:rsid w:val="009C5B9C"/>
    <w:rsid w:val="009D05E0"/>
    <w:rsid w:val="009D1FEB"/>
    <w:rsid w:val="009D246B"/>
    <w:rsid w:val="009D4B9F"/>
    <w:rsid w:val="009D5F78"/>
    <w:rsid w:val="009E4D78"/>
    <w:rsid w:val="009F0AD7"/>
    <w:rsid w:val="009F1F62"/>
    <w:rsid w:val="009F5B59"/>
    <w:rsid w:val="00A02318"/>
    <w:rsid w:val="00A05171"/>
    <w:rsid w:val="00A13654"/>
    <w:rsid w:val="00A14108"/>
    <w:rsid w:val="00A14FA5"/>
    <w:rsid w:val="00A154F6"/>
    <w:rsid w:val="00A157F3"/>
    <w:rsid w:val="00A241B0"/>
    <w:rsid w:val="00A31D7A"/>
    <w:rsid w:val="00A325E5"/>
    <w:rsid w:val="00A3265D"/>
    <w:rsid w:val="00A33006"/>
    <w:rsid w:val="00A3520E"/>
    <w:rsid w:val="00A4335A"/>
    <w:rsid w:val="00A5241E"/>
    <w:rsid w:val="00A54888"/>
    <w:rsid w:val="00A570B3"/>
    <w:rsid w:val="00A579FE"/>
    <w:rsid w:val="00A62C95"/>
    <w:rsid w:val="00A72B07"/>
    <w:rsid w:val="00A9055A"/>
    <w:rsid w:val="00A91DDD"/>
    <w:rsid w:val="00A94DAA"/>
    <w:rsid w:val="00AA5213"/>
    <w:rsid w:val="00AA6B9E"/>
    <w:rsid w:val="00AB1C37"/>
    <w:rsid w:val="00AB7AD1"/>
    <w:rsid w:val="00AD031F"/>
    <w:rsid w:val="00AD1E67"/>
    <w:rsid w:val="00AE4C57"/>
    <w:rsid w:val="00AE6EF6"/>
    <w:rsid w:val="00AF26B9"/>
    <w:rsid w:val="00AF36A5"/>
    <w:rsid w:val="00B0422C"/>
    <w:rsid w:val="00B0685A"/>
    <w:rsid w:val="00B11358"/>
    <w:rsid w:val="00B12518"/>
    <w:rsid w:val="00B136AE"/>
    <w:rsid w:val="00B203C1"/>
    <w:rsid w:val="00B21E41"/>
    <w:rsid w:val="00B25EEB"/>
    <w:rsid w:val="00B33DFF"/>
    <w:rsid w:val="00B34678"/>
    <w:rsid w:val="00B3764D"/>
    <w:rsid w:val="00B415AC"/>
    <w:rsid w:val="00B4294E"/>
    <w:rsid w:val="00B447BE"/>
    <w:rsid w:val="00B471DA"/>
    <w:rsid w:val="00B5079F"/>
    <w:rsid w:val="00B50B11"/>
    <w:rsid w:val="00B521C8"/>
    <w:rsid w:val="00B6081C"/>
    <w:rsid w:val="00B61047"/>
    <w:rsid w:val="00B62F82"/>
    <w:rsid w:val="00B63D8E"/>
    <w:rsid w:val="00B65263"/>
    <w:rsid w:val="00B7485F"/>
    <w:rsid w:val="00B8098E"/>
    <w:rsid w:val="00B81B4D"/>
    <w:rsid w:val="00BA096B"/>
    <w:rsid w:val="00BB0355"/>
    <w:rsid w:val="00BB1EF9"/>
    <w:rsid w:val="00BC0B6C"/>
    <w:rsid w:val="00BC6191"/>
    <w:rsid w:val="00BC6A3F"/>
    <w:rsid w:val="00BD0403"/>
    <w:rsid w:val="00BD0513"/>
    <w:rsid w:val="00BD0882"/>
    <w:rsid w:val="00BD4450"/>
    <w:rsid w:val="00BE3689"/>
    <w:rsid w:val="00BE5DAA"/>
    <w:rsid w:val="00BF2CF8"/>
    <w:rsid w:val="00C001DB"/>
    <w:rsid w:val="00C00918"/>
    <w:rsid w:val="00C0277E"/>
    <w:rsid w:val="00C03F31"/>
    <w:rsid w:val="00C04830"/>
    <w:rsid w:val="00C1053E"/>
    <w:rsid w:val="00C22E49"/>
    <w:rsid w:val="00C27263"/>
    <w:rsid w:val="00C275EF"/>
    <w:rsid w:val="00C36A30"/>
    <w:rsid w:val="00C378ED"/>
    <w:rsid w:val="00C40C00"/>
    <w:rsid w:val="00C44ED7"/>
    <w:rsid w:val="00C47B16"/>
    <w:rsid w:val="00C50A9F"/>
    <w:rsid w:val="00C51E5A"/>
    <w:rsid w:val="00C53563"/>
    <w:rsid w:val="00C56572"/>
    <w:rsid w:val="00C70F19"/>
    <w:rsid w:val="00C842AB"/>
    <w:rsid w:val="00C90C2F"/>
    <w:rsid w:val="00C90FC9"/>
    <w:rsid w:val="00CA0986"/>
    <w:rsid w:val="00CA130F"/>
    <w:rsid w:val="00CA18A7"/>
    <w:rsid w:val="00CB3C95"/>
    <w:rsid w:val="00CD7729"/>
    <w:rsid w:val="00CE00A0"/>
    <w:rsid w:val="00CE3359"/>
    <w:rsid w:val="00CE36E4"/>
    <w:rsid w:val="00CE41B6"/>
    <w:rsid w:val="00CE717E"/>
    <w:rsid w:val="00CF0F9B"/>
    <w:rsid w:val="00CF324E"/>
    <w:rsid w:val="00D038CE"/>
    <w:rsid w:val="00D07AD1"/>
    <w:rsid w:val="00D14169"/>
    <w:rsid w:val="00D14E82"/>
    <w:rsid w:val="00D24C24"/>
    <w:rsid w:val="00D2796E"/>
    <w:rsid w:val="00D368C9"/>
    <w:rsid w:val="00D40E19"/>
    <w:rsid w:val="00D438A6"/>
    <w:rsid w:val="00D451BF"/>
    <w:rsid w:val="00D470A2"/>
    <w:rsid w:val="00D55342"/>
    <w:rsid w:val="00D600E0"/>
    <w:rsid w:val="00D60593"/>
    <w:rsid w:val="00D6260B"/>
    <w:rsid w:val="00D664DF"/>
    <w:rsid w:val="00D6696D"/>
    <w:rsid w:val="00D70537"/>
    <w:rsid w:val="00D718ED"/>
    <w:rsid w:val="00D74254"/>
    <w:rsid w:val="00D75C23"/>
    <w:rsid w:val="00D762D7"/>
    <w:rsid w:val="00D76F78"/>
    <w:rsid w:val="00D778B8"/>
    <w:rsid w:val="00D80D80"/>
    <w:rsid w:val="00D8358F"/>
    <w:rsid w:val="00D85FF3"/>
    <w:rsid w:val="00D8696B"/>
    <w:rsid w:val="00D9507C"/>
    <w:rsid w:val="00DA46EC"/>
    <w:rsid w:val="00DB2D1D"/>
    <w:rsid w:val="00DB4210"/>
    <w:rsid w:val="00DB58FB"/>
    <w:rsid w:val="00DB6294"/>
    <w:rsid w:val="00DD295A"/>
    <w:rsid w:val="00DD64B2"/>
    <w:rsid w:val="00DE3425"/>
    <w:rsid w:val="00DE4C37"/>
    <w:rsid w:val="00DF0C7B"/>
    <w:rsid w:val="00DF373C"/>
    <w:rsid w:val="00DF51BC"/>
    <w:rsid w:val="00DF5E3A"/>
    <w:rsid w:val="00E0170F"/>
    <w:rsid w:val="00E05DD6"/>
    <w:rsid w:val="00E115BD"/>
    <w:rsid w:val="00E1473E"/>
    <w:rsid w:val="00E253A0"/>
    <w:rsid w:val="00E36D24"/>
    <w:rsid w:val="00E37005"/>
    <w:rsid w:val="00E424BA"/>
    <w:rsid w:val="00E5269B"/>
    <w:rsid w:val="00E53367"/>
    <w:rsid w:val="00E6187F"/>
    <w:rsid w:val="00E643A5"/>
    <w:rsid w:val="00E6729F"/>
    <w:rsid w:val="00E70E63"/>
    <w:rsid w:val="00E806DF"/>
    <w:rsid w:val="00E872FB"/>
    <w:rsid w:val="00E87C12"/>
    <w:rsid w:val="00E9012C"/>
    <w:rsid w:val="00E978C7"/>
    <w:rsid w:val="00EA0756"/>
    <w:rsid w:val="00EA2127"/>
    <w:rsid w:val="00EA3EE4"/>
    <w:rsid w:val="00EB523E"/>
    <w:rsid w:val="00EC017E"/>
    <w:rsid w:val="00EC08A7"/>
    <w:rsid w:val="00ED3D03"/>
    <w:rsid w:val="00ED44A8"/>
    <w:rsid w:val="00EE1FEA"/>
    <w:rsid w:val="00EE28C2"/>
    <w:rsid w:val="00EE7B93"/>
    <w:rsid w:val="00EE7DD0"/>
    <w:rsid w:val="00EF24A3"/>
    <w:rsid w:val="00F00545"/>
    <w:rsid w:val="00F01839"/>
    <w:rsid w:val="00F10418"/>
    <w:rsid w:val="00F10A98"/>
    <w:rsid w:val="00F138B1"/>
    <w:rsid w:val="00F22291"/>
    <w:rsid w:val="00F250D7"/>
    <w:rsid w:val="00F25901"/>
    <w:rsid w:val="00F2632F"/>
    <w:rsid w:val="00F269C2"/>
    <w:rsid w:val="00F30920"/>
    <w:rsid w:val="00F3289D"/>
    <w:rsid w:val="00F33CDE"/>
    <w:rsid w:val="00F342E1"/>
    <w:rsid w:val="00F347D8"/>
    <w:rsid w:val="00F371FE"/>
    <w:rsid w:val="00F51E20"/>
    <w:rsid w:val="00F5427B"/>
    <w:rsid w:val="00F55D56"/>
    <w:rsid w:val="00F6579E"/>
    <w:rsid w:val="00F66B65"/>
    <w:rsid w:val="00F748BF"/>
    <w:rsid w:val="00F83168"/>
    <w:rsid w:val="00F83C13"/>
    <w:rsid w:val="00F84354"/>
    <w:rsid w:val="00F85AE6"/>
    <w:rsid w:val="00F862A3"/>
    <w:rsid w:val="00F97089"/>
    <w:rsid w:val="00FA0813"/>
    <w:rsid w:val="00FA448D"/>
    <w:rsid w:val="00FA62F4"/>
    <w:rsid w:val="00FA6A02"/>
    <w:rsid w:val="00FB12F8"/>
    <w:rsid w:val="00FB33FF"/>
    <w:rsid w:val="00FC1CC8"/>
    <w:rsid w:val="00FC2F48"/>
    <w:rsid w:val="00FC489B"/>
    <w:rsid w:val="00FD1898"/>
    <w:rsid w:val="00FD21AB"/>
    <w:rsid w:val="00FD3E70"/>
    <w:rsid w:val="00FF0C80"/>
    <w:rsid w:val="00FF39D9"/>
    <w:rsid w:val="00FF3B3F"/>
    <w:rsid w:val="00FF5387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rsid w:val="00B65263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link w:val="a8"/>
    <w:rsid w:val="00B65263"/>
    <w:rPr>
      <w:rFonts w:ascii="Times New Roman" w:hAnsi="Times New Roman"/>
      <w:sz w:val="30"/>
    </w:rPr>
  </w:style>
  <w:style w:type="character" w:customStyle="1" w:styleId="a4">
    <w:name w:val="Верхний колонтитул Знак"/>
    <w:link w:val="a3"/>
    <w:rsid w:val="00B65263"/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a5"/>
    <w:rsid w:val="00B65263"/>
    <w:rPr>
      <w:rFonts w:ascii="Times New Roman" w:hAnsi="Times New Roman"/>
      <w:sz w:val="28"/>
    </w:rPr>
  </w:style>
  <w:style w:type="character" w:styleId="aa">
    <w:name w:val="Hyperlink"/>
    <w:rsid w:val="00B65263"/>
    <w:rPr>
      <w:color w:val="0000FF"/>
      <w:u w:val="single"/>
    </w:rPr>
  </w:style>
  <w:style w:type="paragraph" w:styleId="ab">
    <w:name w:val="Balloon Text"/>
    <w:basedOn w:val="a"/>
    <w:link w:val="ac"/>
    <w:rsid w:val="00B652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65263"/>
    <w:rPr>
      <w:rFonts w:ascii="Tahoma" w:hAnsi="Tahoma"/>
      <w:sz w:val="16"/>
      <w:szCs w:val="16"/>
      <w:lang w:val="x-none" w:eastAsia="x-none"/>
    </w:rPr>
  </w:style>
  <w:style w:type="paragraph" w:styleId="ad">
    <w:name w:val="Revision"/>
    <w:hidden/>
    <w:uiPriority w:val="99"/>
    <w:semiHidden/>
    <w:rsid w:val="00B6526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65263"/>
    <w:pPr>
      <w:ind w:left="708"/>
    </w:pPr>
  </w:style>
  <w:style w:type="character" w:customStyle="1" w:styleId="blk">
    <w:name w:val="blk"/>
    <w:rsid w:val="00B65263"/>
  </w:style>
  <w:style w:type="character" w:styleId="af">
    <w:name w:val="annotation reference"/>
    <w:rsid w:val="00B65263"/>
    <w:rPr>
      <w:sz w:val="16"/>
      <w:szCs w:val="16"/>
    </w:rPr>
  </w:style>
  <w:style w:type="paragraph" w:styleId="af0">
    <w:name w:val="annotation text"/>
    <w:basedOn w:val="a"/>
    <w:link w:val="af1"/>
    <w:rsid w:val="00B65263"/>
    <w:rPr>
      <w:sz w:val="20"/>
      <w:lang w:val="x-none" w:eastAsia="x-none"/>
    </w:rPr>
  </w:style>
  <w:style w:type="character" w:customStyle="1" w:styleId="af1">
    <w:name w:val="Текст примечания Знак"/>
    <w:link w:val="af0"/>
    <w:rsid w:val="00B65263"/>
    <w:rPr>
      <w:rFonts w:ascii="Times New Roman" w:hAnsi="Times New Roman"/>
      <w:lang w:val="x-none" w:eastAsia="x-none"/>
    </w:rPr>
  </w:style>
  <w:style w:type="paragraph" w:styleId="af2">
    <w:name w:val="annotation subject"/>
    <w:basedOn w:val="af0"/>
    <w:next w:val="af0"/>
    <w:link w:val="af3"/>
    <w:rsid w:val="00B65263"/>
    <w:rPr>
      <w:b/>
      <w:bCs/>
    </w:rPr>
  </w:style>
  <w:style w:type="character" w:customStyle="1" w:styleId="af3">
    <w:name w:val="Тема примечания Знак"/>
    <w:link w:val="af2"/>
    <w:rsid w:val="00B65263"/>
    <w:rPr>
      <w:rFonts w:ascii="Times New Roman" w:hAnsi="Times New Roman"/>
      <w:b/>
      <w:bCs/>
      <w:lang w:val="x-none" w:eastAsia="x-none"/>
    </w:rPr>
  </w:style>
  <w:style w:type="paragraph" w:customStyle="1" w:styleId="ConsPlusNormal">
    <w:name w:val="ConsPlusNormal"/>
    <w:rsid w:val="00EE7D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oznaimen1">
    <w:name w:val="oz_naimen1"/>
    <w:rsid w:val="007433BA"/>
    <w:rPr>
      <w:rFonts w:ascii="Roboto Condensed" w:hAnsi="Roboto Condensed" w:hint="default"/>
      <w:b w:val="0"/>
      <w:bCs w:val="0"/>
    </w:rPr>
  </w:style>
  <w:style w:type="character" w:customStyle="1" w:styleId="Hyperlink1">
    <w:name w:val="Hyperlink.1"/>
    <w:rsid w:val="00EA3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rsid w:val="00B65263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link w:val="a8"/>
    <w:rsid w:val="00B65263"/>
    <w:rPr>
      <w:rFonts w:ascii="Times New Roman" w:hAnsi="Times New Roman"/>
      <w:sz w:val="30"/>
    </w:rPr>
  </w:style>
  <w:style w:type="character" w:customStyle="1" w:styleId="a4">
    <w:name w:val="Верхний колонтитул Знак"/>
    <w:link w:val="a3"/>
    <w:rsid w:val="00B65263"/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a5"/>
    <w:rsid w:val="00B65263"/>
    <w:rPr>
      <w:rFonts w:ascii="Times New Roman" w:hAnsi="Times New Roman"/>
      <w:sz w:val="28"/>
    </w:rPr>
  </w:style>
  <w:style w:type="character" w:styleId="aa">
    <w:name w:val="Hyperlink"/>
    <w:rsid w:val="00B65263"/>
    <w:rPr>
      <w:color w:val="0000FF"/>
      <w:u w:val="single"/>
    </w:rPr>
  </w:style>
  <w:style w:type="paragraph" w:styleId="ab">
    <w:name w:val="Balloon Text"/>
    <w:basedOn w:val="a"/>
    <w:link w:val="ac"/>
    <w:rsid w:val="00B652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65263"/>
    <w:rPr>
      <w:rFonts w:ascii="Tahoma" w:hAnsi="Tahoma"/>
      <w:sz w:val="16"/>
      <w:szCs w:val="16"/>
      <w:lang w:val="x-none" w:eastAsia="x-none"/>
    </w:rPr>
  </w:style>
  <w:style w:type="paragraph" w:styleId="ad">
    <w:name w:val="Revision"/>
    <w:hidden/>
    <w:uiPriority w:val="99"/>
    <w:semiHidden/>
    <w:rsid w:val="00B6526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65263"/>
    <w:pPr>
      <w:ind w:left="708"/>
    </w:pPr>
  </w:style>
  <w:style w:type="character" w:customStyle="1" w:styleId="blk">
    <w:name w:val="blk"/>
    <w:rsid w:val="00B65263"/>
  </w:style>
  <w:style w:type="character" w:styleId="af">
    <w:name w:val="annotation reference"/>
    <w:rsid w:val="00B65263"/>
    <w:rPr>
      <w:sz w:val="16"/>
      <w:szCs w:val="16"/>
    </w:rPr>
  </w:style>
  <w:style w:type="paragraph" w:styleId="af0">
    <w:name w:val="annotation text"/>
    <w:basedOn w:val="a"/>
    <w:link w:val="af1"/>
    <w:rsid w:val="00B65263"/>
    <w:rPr>
      <w:sz w:val="20"/>
      <w:lang w:val="x-none" w:eastAsia="x-none"/>
    </w:rPr>
  </w:style>
  <w:style w:type="character" w:customStyle="1" w:styleId="af1">
    <w:name w:val="Текст примечания Знак"/>
    <w:link w:val="af0"/>
    <w:rsid w:val="00B65263"/>
    <w:rPr>
      <w:rFonts w:ascii="Times New Roman" w:hAnsi="Times New Roman"/>
      <w:lang w:val="x-none" w:eastAsia="x-none"/>
    </w:rPr>
  </w:style>
  <w:style w:type="paragraph" w:styleId="af2">
    <w:name w:val="annotation subject"/>
    <w:basedOn w:val="af0"/>
    <w:next w:val="af0"/>
    <w:link w:val="af3"/>
    <w:rsid w:val="00B65263"/>
    <w:rPr>
      <w:b/>
      <w:bCs/>
    </w:rPr>
  </w:style>
  <w:style w:type="character" w:customStyle="1" w:styleId="af3">
    <w:name w:val="Тема примечания Знак"/>
    <w:link w:val="af2"/>
    <w:rsid w:val="00B65263"/>
    <w:rPr>
      <w:rFonts w:ascii="Times New Roman" w:hAnsi="Times New Roman"/>
      <w:b/>
      <w:bCs/>
      <w:lang w:val="x-none" w:eastAsia="x-none"/>
    </w:rPr>
  </w:style>
  <w:style w:type="paragraph" w:customStyle="1" w:styleId="ConsPlusNormal">
    <w:name w:val="ConsPlusNormal"/>
    <w:rsid w:val="00EE7D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oznaimen1">
    <w:name w:val="oz_naimen1"/>
    <w:rsid w:val="007433BA"/>
    <w:rPr>
      <w:rFonts w:ascii="Roboto Condensed" w:hAnsi="Roboto Condensed" w:hint="default"/>
      <w:b w:val="0"/>
      <w:bCs w:val="0"/>
    </w:rPr>
  </w:style>
  <w:style w:type="character" w:customStyle="1" w:styleId="Hyperlink1">
    <w:name w:val="Hyperlink.1"/>
    <w:rsid w:val="00EA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0D22-5764-4737-950F-C4364176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21804</CharactersWithSpaces>
  <SharedDoc>false</SharedDoc>
  <HLinks>
    <vt:vector size="12" baseType="variant"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Par2691</vt:lpwstr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Наталья</cp:lastModifiedBy>
  <cp:revision>2</cp:revision>
  <cp:lastPrinted>2019-09-20T13:24:00Z</cp:lastPrinted>
  <dcterms:created xsi:type="dcterms:W3CDTF">2020-01-21T07:08:00Z</dcterms:created>
  <dcterms:modified xsi:type="dcterms:W3CDTF">2020-01-21T07:08:00Z</dcterms:modified>
</cp:coreProperties>
</file>